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8EF" w:rsidRDefault="009668EF" w:rsidP="00AF1440">
      <w:pPr>
        <w:shd w:val="clear" w:color="auto" w:fill="FFFFFF"/>
        <w:spacing w:line="620" w:lineRule="exact"/>
        <w:rPr>
          <w:rFonts w:ascii="方正小标宋简体" w:eastAsia="方正小标宋简体" w:cs="宋体"/>
          <w:color w:val="333333"/>
          <w:kern w:val="0"/>
          <w:sz w:val="44"/>
        </w:rPr>
      </w:pPr>
    </w:p>
    <w:p w:rsidR="009668EF" w:rsidRDefault="009668EF" w:rsidP="00AF1440">
      <w:pPr>
        <w:shd w:val="clear" w:color="auto" w:fill="FFFFFF"/>
        <w:spacing w:line="620" w:lineRule="exact"/>
        <w:rPr>
          <w:rFonts w:ascii="方正小标宋简体" w:eastAsia="方正小标宋简体" w:cs="宋体"/>
          <w:color w:val="333333"/>
          <w:kern w:val="0"/>
          <w:sz w:val="44"/>
        </w:rPr>
      </w:pPr>
    </w:p>
    <w:p w:rsidR="009668EF" w:rsidRDefault="009668EF" w:rsidP="00AF1440">
      <w:pPr>
        <w:shd w:val="clear" w:color="auto" w:fill="FFFFFF"/>
        <w:spacing w:line="620" w:lineRule="exact"/>
        <w:rPr>
          <w:rFonts w:ascii="方正小标宋简体" w:eastAsia="方正小标宋简体" w:cs="宋体"/>
          <w:color w:val="333333"/>
          <w:kern w:val="0"/>
          <w:sz w:val="44"/>
        </w:rPr>
      </w:pPr>
    </w:p>
    <w:p w:rsidR="00AF1440" w:rsidRDefault="00AF1440" w:rsidP="00AF1440">
      <w:pPr>
        <w:shd w:val="clear" w:color="auto" w:fill="FFFFFF"/>
        <w:spacing w:line="620" w:lineRule="exact"/>
        <w:rPr>
          <w:rFonts w:ascii="方正小标宋简体" w:eastAsia="方正小标宋简体" w:cs="宋体"/>
          <w:color w:val="333333"/>
          <w:kern w:val="0"/>
          <w:sz w:val="44"/>
        </w:rPr>
      </w:pPr>
    </w:p>
    <w:p w:rsidR="0050254E" w:rsidRDefault="0050254E" w:rsidP="00AF1440">
      <w:pPr>
        <w:shd w:val="clear" w:color="auto" w:fill="FFFFFF"/>
        <w:spacing w:line="620" w:lineRule="exact"/>
        <w:rPr>
          <w:rFonts w:ascii="方正小标宋简体" w:eastAsia="方正小标宋简体" w:cs="宋体"/>
          <w:color w:val="333333"/>
          <w:kern w:val="0"/>
          <w:sz w:val="44"/>
        </w:rPr>
      </w:pPr>
    </w:p>
    <w:p w:rsidR="009668EF" w:rsidRDefault="009668EF" w:rsidP="00AF1440">
      <w:pPr>
        <w:shd w:val="clear" w:color="auto" w:fill="FFFFFF"/>
        <w:spacing w:line="620" w:lineRule="exact"/>
        <w:jc w:val="right"/>
        <w:rPr>
          <w:rFonts w:cs="宋体"/>
          <w:color w:val="333333"/>
          <w:kern w:val="0"/>
        </w:rPr>
      </w:pPr>
      <w:r>
        <w:rPr>
          <w:rFonts w:cs="宋体" w:hint="eastAsia"/>
          <w:color w:val="333333"/>
          <w:kern w:val="0"/>
        </w:rPr>
        <w:t>教助</w:t>
      </w:r>
      <w:r>
        <w:rPr>
          <w:rFonts w:cs="宋体"/>
          <w:color w:val="333333"/>
          <w:kern w:val="0"/>
        </w:rPr>
        <w:t>中心</w:t>
      </w:r>
      <w:r w:rsidRPr="009668EF">
        <w:rPr>
          <w:rFonts w:cs="宋体" w:hint="eastAsia"/>
          <w:color w:val="333333"/>
          <w:kern w:val="0"/>
        </w:rPr>
        <w:t>〔</w:t>
      </w:r>
      <w:r w:rsidRPr="009668EF">
        <w:rPr>
          <w:rFonts w:ascii="Times New Roman" w:hAnsi="Times New Roman" w:cs="Times New Roman"/>
          <w:color w:val="333333"/>
          <w:kern w:val="0"/>
        </w:rPr>
        <w:t>201</w:t>
      </w:r>
      <w:r>
        <w:rPr>
          <w:rFonts w:ascii="Times New Roman" w:hAnsi="Times New Roman" w:cs="Times New Roman"/>
          <w:color w:val="333333"/>
          <w:kern w:val="0"/>
        </w:rPr>
        <w:t>8</w:t>
      </w:r>
      <w:r w:rsidRPr="009668EF">
        <w:rPr>
          <w:rFonts w:cs="宋体"/>
          <w:color w:val="333333"/>
          <w:kern w:val="0"/>
        </w:rPr>
        <w:t>〕</w:t>
      </w:r>
      <w:r w:rsidR="002B30FF" w:rsidRPr="002B30FF">
        <w:rPr>
          <w:rFonts w:ascii="Times New Roman" w:hAnsi="Times New Roman" w:cs="Times New Roman"/>
          <w:color w:val="333333"/>
          <w:kern w:val="0"/>
        </w:rPr>
        <w:t>104</w:t>
      </w:r>
      <w:r w:rsidRPr="009668EF">
        <w:rPr>
          <w:rFonts w:cs="宋体"/>
          <w:color w:val="333333"/>
          <w:kern w:val="0"/>
        </w:rPr>
        <w:t>号</w:t>
      </w:r>
    </w:p>
    <w:p w:rsidR="009668EF" w:rsidRDefault="009668EF" w:rsidP="00AF1440">
      <w:pPr>
        <w:shd w:val="clear" w:color="auto" w:fill="FFFFFF"/>
        <w:spacing w:line="620" w:lineRule="exact"/>
        <w:rPr>
          <w:rFonts w:ascii="方正小标宋简体" w:eastAsia="方正小标宋简体" w:cs="宋体"/>
          <w:color w:val="333333"/>
          <w:kern w:val="0"/>
          <w:sz w:val="44"/>
        </w:rPr>
      </w:pPr>
    </w:p>
    <w:p w:rsidR="009668EF" w:rsidRDefault="009668EF" w:rsidP="00AF1440">
      <w:pPr>
        <w:shd w:val="clear" w:color="auto" w:fill="FFFFFF"/>
        <w:spacing w:line="620" w:lineRule="exact"/>
        <w:rPr>
          <w:rFonts w:ascii="方正小标宋简体" w:eastAsia="方正小标宋简体" w:cs="宋体"/>
          <w:color w:val="333333"/>
          <w:kern w:val="0"/>
          <w:sz w:val="44"/>
        </w:rPr>
      </w:pPr>
      <w:r w:rsidRPr="009668EF">
        <w:rPr>
          <w:rFonts w:ascii="方正小标宋简体" w:eastAsia="方正小标宋简体" w:cs="宋体" w:hint="eastAsia"/>
          <w:color w:val="333333"/>
          <w:kern w:val="0"/>
          <w:sz w:val="44"/>
        </w:rPr>
        <w:t>关于报送</w:t>
      </w:r>
      <w:r w:rsidRPr="009668EF">
        <w:rPr>
          <w:rFonts w:ascii="方正小标宋简体" w:eastAsia="方正小标宋简体" w:hAnsi="Times New Roman" w:cs="Times New Roman" w:hint="eastAsia"/>
          <w:color w:val="333333"/>
          <w:kern w:val="0"/>
          <w:sz w:val="44"/>
        </w:rPr>
        <w:t>2018</w:t>
      </w:r>
      <w:r w:rsidRPr="009668EF">
        <w:rPr>
          <w:rFonts w:ascii="方正小标宋简体" w:eastAsia="方正小标宋简体" w:cs="宋体" w:hint="eastAsia"/>
          <w:color w:val="333333"/>
          <w:kern w:val="0"/>
          <w:sz w:val="44"/>
        </w:rPr>
        <w:t>年普通高校本专科生</w:t>
      </w:r>
    </w:p>
    <w:p w:rsidR="009668EF" w:rsidRDefault="009668EF" w:rsidP="00AF1440">
      <w:pPr>
        <w:shd w:val="clear" w:color="auto" w:fill="FFFFFF"/>
        <w:spacing w:line="620" w:lineRule="exact"/>
        <w:rPr>
          <w:rFonts w:ascii="方正小标宋简体" w:eastAsia="方正小标宋简体" w:cs="宋体"/>
          <w:color w:val="333333"/>
          <w:kern w:val="0"/>
          <w:sz w:val="44"/>
        </w:rPr>
      </w:pPr>
      <w:r w:rsidRPr="009668EF">
        <w:rPr>
          <w:rFonts w:ascii="方正小标宋简体" w:eastAsia="方正小标宋简体" w:cs="宋体" w:hint="eastAsia"/>
          <w:color w:val="333333"/>
          <w:kern w:val="0"/>
          <w:sz w:val="44"/>
        </w:rPr>
        <w:t>国家奖学金评审材料和按时发放</w:t>
      </w:r>
    </w:p>
    <w:p w:rsidR="009668EF" w:rsidRPr="009668EF" w:rsidRDefault="009668EF" w:rsidP="00AF1440">
      <w:pPr>
        <w:shd w:val="clear" w:color="auto" w:fill="FFFFFF"/>
        <w:spacing w:line="620" w:lineRule="exact"/>
        <w:rPr>
          <w:rFonts w:ascii="方正小标宋简体" w:eastAsia="方正小标宋简体" w:cs="宋体"/>
          <w:color w:val="333333"/>
          <w:kern w:val="0"/>
          <w:sz w:val="44"/>
        </w:rPr>
      </w:pPr>
      <w:r w:rsidRPr="009668EF">
        <w:rPr>
          <w:rFonts w:ascii="方正小标宋简体" w:eastAsia="方正小标宋简体" w:cs="宋体" w:hint="eastAsia"/>
          <w:color w:val="333333"/>
          <w:kern w:val="0"/>
          <w:sz w:val="44"/>
        </w:rPr>
        <w:t>国家奖学金的通知</w:t>
      </w:r>
    </w:p>
    <w:p w:rsidR="009668EF" w:rsidRDefault="009668EF" w:rsidP="00AF1440">
      <w:pPr>
        <w:shd w:val="clear" w:color="auto" w:fill="FFFFFF"/>
        <w:spacing w:line="620" w:lineRule="exact"/>
        <w:jc w:val="left"/>
        <w:rPr>
          <w:rFonts w:cs="宋体"/>
          <w:color w:val="333333"/>
          <w:kern w:val="0"/>
        </w:rPr>
      </w:pPr>
    </w:p>
    <w:p w:rsidR="009668EF" w:rsidRPr="009668EF" w:rsidRDefault="009668EF" w:rsidP="00AF1440">
      <w:pPr>
        <w:shd w:val="clear" w:color="auto" w:fill="FFFFFF"/>
        <w:spacing w:line="620" w:lineRule="exact"/>
        <w:jc w:val="both"/>
        <w:rPr>
          <w:rFonts w:cs="宋体"/>
          <w:color w:val="333333"/>
          <w:kern w:val="0"/>
        </w:rPr>
      </w:pPr>
      <w:r w:rsidRPr="009668EF">
        <w:rPr>
          <w:rFonts w:cs="宋体" w:hint="eastAsia"/>
          <w:color w:val="333333"/>
          <w:kern w:val="0"/>
        </w:rPr>
        <w:t>各省、自治区、直辖市</w:t>
      </w:r>
      <w:r w:rsidR="006944F7">
        <w:rPr>
          <w:rFonts w:cs="宋体" w:hint="eastAsia"/>
          <w:color w:val="333333"/>
          <w:kern w:val="0"/>
        </w:rPr>
        <w:t>教育厅</w:t>
      </w:r>
      <w:r w:rsidR="006944F7">
        <w:rPr>
          <w:rFonts w:cs="宋体"/>
          <w:color w:val="333333"/>
          <w:kern w:val="0"/>
        </w:rPr>
        <w:t>（</w:t>
      </w:r>
      <w:r w:rsidR="00B32220">
        <w:rPr>
          <w:rFonts w:cs="宋体" w:hint="eastAsia"/>
          <w:color w:val="333333"/>
          <w:kern w:val="0"/>
        </w:rPr>
        <w:t>教委</w:t>
      </w:r>
      <w:r w:rsidR="006944F7">
        <w:rPr>
          <w:rFonts w:cs="宋体"/>
          <w:color w:val="333333"/>
          <w:kern w:val="0"/>
        </w:rPr>
        <w:t>）</w:t>
      </w:r>
      <w:r w:rsidR="006944F7">
        <w:rPr>
          <w:rFonts w:cs="宋体" w:hint="eastAsia"/>
          <w:color w:val="333333"/>
          <w:kern w:val="0"/>
        </w:rPr>
        <w:t>，</w:t>
      </w:r>
      <w:r w:rsidRPr="009668EF">
        <w:rPr>
          <w:rFonts w:cs="宋体" w:hint="eastAsia"/>
          <w:color w:val="333333"/>
          <w:kern w:val="0"/>
        </w:rPr>
        <w:t>计划单列市教育局</w:t>
      </w:r>
      <w:r w:rsidR="006944F7">
        <w:rPr>
          <w:rFonts w:cs="宋体" w:hint="eastAsia"/>
          <w:color w:val="333333"/>
          <w:kern w:val="0"/>
        </w:rPr>
        <w:t>，</w:t>
      </w:r>
      <w:r w:rsidRPr="009668EF">
        <w:rPr>
          <w:rFonts w:cs="宋体" w:hint="eastAsia"/>
          <w:color w:val="333333"/>
          <w:kern w:val="0"/>
        </w:rPr>
        <w:t>新疆生产建设兵团教育局，有关部门教育司（局），中央部门所属各高等学校：</w:t>
      </w:r>
    </w:p>
    <w:p w:rsidR="009668EF" w:rsidRDefault="00DE6D08" w:rsidP="00AF1440">
      <w:pPr>
        <w:shd w:val="clear" w:color="auto" w:fill="FFFFFF"/>
        <w:spacing w:line="620" w:lineRule="exact"/>
        <w:ind w:firstLineChars="200" w:firstLine="640"/>
        <w:jc w:val="both"/>
        <w:rPr>
          <w:rFonts w:cs="宋体"/>
          <w:color w:val="333333"/>
          <w:kern w:val="0"/>
        </w:rPr>
      </w:pPr>
      <w:r>
        <w:rPr>
          <w:rFonts w:cs="宋体" w:hint="eastAsia"/>
          <w:color w:val="333333"/>
          <w:kern w:val="0"/>
        </w:rPr>
        <w:t>按照</w:t>
      </w:r>
      <w:r w:rsidRPr="009668EF">
        <w:rPr>
          <w:rFonts w:cs="宋体" w:hint="eastAsia"/>
          <w:color w:val="333333"/>
          <w:kern w:val="0"/>
        </w:rPr>
        <w:t>《普通本科高校、高等职业学校国家奖学金管理暂行办法》（财教〔</w:t>
      </w:r>
      <w:r w:rsidRPr="009668EF">
        <w:rPr>
          <w:rFonts w:ascii="Times New Roman" w:hAnsi="Times New Roman" w:cs="Times New Roman" w:hint="eastAsia"/>
          <w:color w:val="333333"/>
          <w:kern w:val="0"/>
        </w:rPr>
        <w:t>2007</w:t>
      </w:r>
      <w:r w:rsidRPr="009668EF">
        <w:rPr>
          <w:rFonts w:cs="宋体" w:hint="eastAsia"/>
          <w:color w:val="333333"/>
          <w:kern w:val="0"/>
        </w:rPr>
        <w:t>〕</w:t>
      </w:r>
      <w:r w:rsidRPr="009668EF">
        <w:rPr>
          <w:rFonts w:ascii="Times New Roman" w:hAnsi="Times New Roman" w:cs="Times New Roman" w:hint="eastAsia"/>
          <w:color w:val="333333"/>
          <w:kern w:val="0"/>
        </w:rPr>
        <w:t>90</w:t>
      </w:r>
      <w:r w:rsidRPr="009668EF">
        <w:rPr>
          <w:rFonts w:cs="宋体" w:hint="eastAsia"/>
          <w:color w:val="333333"/>
          <w:kern w:val="0"/>
        </w:rPr>
        <w:t>号）、《国家奖学金评审办法》（教财〔</w:t>
      </w:r>
      <w:r w:rsidRPr="009668EF">
        <w:rPr>
          <w:rFonts w:ascii="Times New Roman" w:hAnsi="Times New Roman" w:cs="Times New Roman" w:hint="eastAsia"/>
          <w:color w:val="333333"/>
          <w:kern w:val="0"/>
        </w:rPr>
        <w:t>2007</w:t>
      </w:r>
      <w:r w:rsidRPr="009668EF">
        <w:rPr>
          <w:rFonts w:cs="宋体" w:hint="eastAsia"/>
          <w:color w:val="333333"/>
          <w:kern w:val="0"/>
        </w:rPr>
        <w:t>〕</w:t>
      </w:r>
      <w:r w:rsidRPr="009668EF">
        <w:rPr>
          <w:rFonts w:ascii="Times New Roman" w:hAnsi="Times New Roman" w:cs="Times New Roman" w:hint="eastAsia"/>
          <w:color w:val="333333"/>
          <w:kern w:val="0"/>
        </w:rPr>
        <w:t>24</w:t>
      </w:r>
      <w:r w:rsidRPr="009668EF">
        <w:rPr>
          <w:rFonts w:cs="宋体" w:hint="eastAsia"/>
          <w:color w:val="333333"/>
          <w:kern w:val="0"/>
        </w:rPr>
        <w:t>号）</w:t>
      </w:r>
      <w:r>
        <w:rPr>
          <w:rFonts w:cs="宋体" w:hint="eastAsia"/>
          <w:color w:val="333333"/>
          <w:kern w:val="0"/>
        </w:rPr>
        <w:t>以及</w:t>
      </w:r>
      <w:r>
        <w:rPr>
          <w:rFonts w:cs="宋体"/>
          <w:color w:val="333333"/>
          <w:kern w:val="0"/>
        </w:rPr>
        <w:t>《</w:t>
      </w:r>
      <w:r>
        <w:rPr>
          <w:rFonts w:cs="宋体" w:hint="eastAsia"/>
          <w:color w:val="333333"/>
          <w:kern w:val="0"/>
        </w:rPr>
        <w:t>关于</w:t>
      </w:r>
      <w:r>
        <w:rPr>
          <w:rFonts w:cs="宋体"/>
          <w:color w:val="333333"/>
          <w:kern w:val="0"/>
        </w:rPr>
        <w:t>提前报送</w:t>
      </w:r>
      <w:r w:rsidRPr="00C70B9F">
        <w:rPr>
          <w:rFonts w:ascii="Times New Roman" w:hAnsi="Times New Roman" w:cs="Times New Roman"/>
          <w:color w:val="333333"/>
          <w:kern w:val="0"/>
        </w:rPr>
        <w:t>2017</w:t>
      </w:r>
      <w:r>
        <w:rPr>
          <w:rFonts w:cs="宋体" w:hint="eastAsia"/>
          <w:color w:val="333333"/>
          <w:kern w:val="0"/>
        </w:rPr>
        <w:t>年</w:t>
      </w:r>
      <w:r>
        <w:rPr>
          <w:rFonts w:cs="宋体"/>
          <w:color w:val="333333"/>
          <w:kern w:val="0"/>
        </w:rPr>
        <w:t>普通高等本专科生国家奖学金评审材料和按时发放国家奖学金的紧急通知》</w:t>
      </w:r>
      <w:r w:rsidRPr="009668EF">
        <w:rPr>
          <w:rFonts w:cs="宋体" w:hint="eastAsia"/>
          <w:color w:val="333333"/>
          <w:kern w:val="0"/>
        </w:rPr>
        <w:t>（</w:t>
      </w:r>
      <w:r>
        <w:rPr>
          <w:rFonts w:cs="宋体" w:hint="eastAsia"/>
          <w:color w:val="333333"/>
          <w:kern w:val="0"/>
        </w:rPr>
        <w:t>财科教</w:t>
      </w:r>
      <w:r>
        <w:rPr>
          <w:rFonts w:cs="宋体"/>
          <w:color w:val="333333"/>
          <w:kern w:val="0"/>
        </w:rPr>
        <w:t>便函</w:t>
      </w:r>
      <w:r w:rsidRPr="009668EF">
        <w:rPr>
          <w:rFonts w:cs="宋体" w:hint="eastAsia"/>
          <w:color w:val="333333"/>
          <w:kern w:val="0"/>
        </w:rPr>
        <w:t>〔</w:t>
      </w:r>
      <w:r w:rsidRPr="009668EF">
        <w:rPr>
          <w:rFonts w:ascii="Times New Roman" w:hAnsi="Times New Roman" w:cs="Times New Roman" w:hint="eastAsia"/>
          <w:color w:val="333333"/>
          <w:kern w:val="0"/>
        </w:rPr>
        <w:t>201</w:t>
      </w:r>
      <w:r w:rsidR="00E147FD">
        <w:rPr>
          <w:rFonts w:ascii="Times New Roman" w:hAnsi="Times New Roman" w:cs="Times New Roman"/>
          <w:color w:val="333333"/>
          <w:kern w:val="0"/>
        </w:rPr>
        <w:t>7</w:t>
      </w:r>
      <w:r w:rsidRPr="009668EF">
        <w:rPr>
          <w:rFonts w:cs="宋体" w:hint="eastAsia"/>
          <w:color w:val="333333"/>
          <w:kern w:val="0"/>
        </w:rPr>
        <w:t>〕</w:t>
      </w:r>
      <w:r w:rsidRPr="009668EF">
        <w:rPr>
          <w:rFonts w:ascii="Times New Roman" w:hAnsi="Times New Roman" w:cs="Times New Roman" w:hint="eastAsia"/>
          <w:color w:val="333333"/>
          <w:kern w:val="0"/>
        </w:rPr>
        <w:t>1</w:t>
      </w:r>
      <w:r w:rsidR="00E147FD">
        <w:rPr>
          <w:rFonts w:ascii="Times New Roman" w:hAnsi="Times New Roman" w:cs="Times New Roman"/>
          <w:color w:val="333333"/>
          <w:kern w:val="0"/>
        </w:rPr>
        <w:t>91</w:t>
      </w:r>
      <w:r w:rsidRPr="009668EF">
        <w:rPr>
          <w:rFonts w:cs="宋体" w:hint="eastAsia"/>
          <w:color w:val="333333"/>
          <w:kern w:val="0"/>
        </w:rPr>
        <w:t>号）</w:t>
      </w:r>
      <w:r w:rsidR="00534921">
        <w:rPr>
          <w:rFonts w:cs="宋体" w:hint="eastAsia"/>
          <w:color w:val="333333"/>
          <w:kern w:val="0"/>
        </w:rPr>
        <w:t>等</w:t>
      </w:r>
      <w:r w:rsidR="00534921">
        <w:rPr>
          <w:rFonts w:cs="宋体"/>
          <w:color w:val="333333"/>
          <w:kern w:val="0"/>
        </w:rPr>
        <w:t>文件</w:t>
      </w:r>
      <w:r w:rsidR="0050254E">
        <w:rPr>
          <w:rFonts w:ascii="Times New Roman" w:hAnsi="Times New Roman" w:cs="Times New Roman" w:hint="eastAsia"/>
          <w:color w:val="333333"/>
          <w:kern w:val="0"/>
        </w:rPr>
        <w:t>的相关</w:t>
      </w:r>
      <w:r w:rsidR="0050254E">
        <w:rPr>
          <w:rFonts w:ascii="Times New Roman" w:hAnsi="Times New Roman" w:cs="Times New Roman"/>
          <w:color w:val="333333"/>
          <w:kern w:val="0"/>
        </w:rPr>
        <w:t>要求，</w:t>
      </w:r>
      <w:r w:rsidR="009668EF">
        <w:rPr>
          <w:rFonts w:cs="宋体" w:hint="eastAsia"/>
          <w:color w:val="333333"/>
          <w:kern w:val="0"/>
        </w:rPr>
        <w:t>为</w:t>
      </w:r>
      <w:r w:rsidR="009668EF" w:rsidRPr="009668EF">
        <w:rPr>
          <w:rFonts w:cs="宋体" w:hint="eastAsia"/>
          <w:color w:val="333333"/>
          <w:kern w:val="0"/>
        </w:rPr>
        <w:t>做好</w:t>
      </w:r>
      <w:r w:rsidR="009668EF" w:rsidRPr="009668EF">
        <w:rPr>
          <w:rFonts w:ascii="Times New Roman" w:hAnsi="Times New Roman" w:cs="Times New Roman"/>
          <w:color w:val="333333"/>
          <w:kern w:val="0"/>
        </w:rPr>
        <w:t>2018</w:t>
      </w:r>
      <w:r w:rsidR="009668EF">
        <w:rPr>
          <w:rFonts w:cs="宋体" w:hint="eastAsia"/>
          <w:color w:val="333333"/>
          <w:kern w:val="0"/>
        </w:rPr>
        <w:t>年</w:t>
      </w:r>
      <w:r w:rsidR="009668EF" w:rsidRPr="009668EF">
        <w:rPr>
          <w:rFonts w:cs="宋体" w:hint="eastAsia"/>
          <w:color w:val="333333"/>
          <w:kern w:val="0"/>
        </w:rPr>
        <w:t>国家奖学金评审工作，现将有关要求通知如下：</w:t>
      </w:r>
    </w:p>
    <w:p w:rsidR="00534921" w:rsidRPr="009668EF" w:rsidRDefault="00534921" w:rsidP="00AF1440">
      <w:pPr>
        <w:shd w:val="clear" w:color="auto" w:fill="FFFFFF"/>
        <w:spacing w:line="620" w:lineRule="exact"/>
        <w:ind w:firstLineChars="200" w:firstLine="640"/>
        <w:jc w:val="both"/>
        <w:rPr>
          <w:rFonts w:cs="宋体"/>
          <w:color w:val="333333"/>
          <w:kern w:val="0"/>
        </w:rPr>
      </w:pPr>
    </w:p>
    <w:p w:rsidR="009668EF" w:rsidRPr="009668EF" w:rsidRDefault="00DE6D08" w:rsidP="00AF1440">
      <w:pPr>
        <w:shd w:val="clear" w:color="auto" w:fill="FFFFFF"/>
        <w:spacing w:line="620" w:lineRule="exact"/>
        <w:ind w:firstLine="480"/>
        <w:jc w:val="both"/>
        <w:rPr>
          <w:rFonts w:ascii="黑体" w:eastAsia="黑体" w:hAnsi="黑体" w:cs="宋体"/>
          <w:b/>
          <w:color w:val="333333"/>
          <w:kern w:val="0"/>
        </w:rPr>
      </w:pPr>
      <w:r>
        <w:rPr>
          <w:rFonts w:ascii="黑体" w:eastAsia="黑体" w:hAnsi="黑体" w:cs="宋体" w:hint="eastAsia"/>
          <w:b/>
          <w:color w:val="333333"/>
          <w:kern w:val="0"/>
        </w:rPr>
        <w:lastRenderedPageBreak/>
        <w:t>一</w:t>
      </w:r>
      <w:r w:rsidR="009668EF" w:rsidRPr="009668EF">
        <w:rPr>
          <w:rFonts w:ascii="黑体" w:eastAsia="黑体" w:hAnsi="黑体" w:cs="宋体" w:hint="eastAsia"/>
          <w:b/>
          <w:color w:val="333333"/>
          <w:kern w:val="0"/>
        </w:rPr>
        <w:t>、报送材料及要求</w:t>
      </w:r>
    </w:p>
    <w:p w:rsidR="009668EF" w:rsidRPr="009668EF" w:rsidRDefault="009668EF" w:rsidP="00AF1440">
      <w:pPr>
        <w:shd w:val="clear" w:color="auto" w:fill="FFFFFF"/>
        <w:spacing w:line="620" w:lineRule="exact"/>
        <w:ind w:firstLine="482"/>
        <w:jc w:val="both"/>
        <w:rPr>
          <w:rFonts w:ascii="楷体" w:eastAsia="楷体" w:hAnsi="楷体" w:cs="宋体"/>
          <w:color w:val="333333"/>
          <w:kern w:val="0"/>
        </w:rPr>
      </w:pPr>
      <w:r w:rsidRPr="009668EF">
        <w:rPr>
          <w:rFonts w:ascii="楷体" w:eastAsia="楷体" w:hAnsi="楷体" w:cs="宋体" w:hint="eastAsia"/>
          <w:b/>
          <w:bCs/>
          <w:color w:val="333333"/>
          <w:kern w:val="0"/>
        </w:rPr>
        <w:t>（一）报送材料</w:t>
      </w:r>
    </w:p>
    <w:p w:rsidR="009668EF" w:rsidRPr="009668EF" w:rsidRDefault="009668EF" w:rsidP="00AF1440">
      <w:pPr>
        <w:shd w:val="clear" w:color="auto" w:fill="FFFFFF"/>
        <w:spacing w:line="620" w:lineRule="exact"/>
        <w:ind w:firstLine="482"/>
        <w:jc w:val="both"/>
        <w:rPr>
          <w:rFonts w:cs="宋体"/>
          <w:color w:val="333333"/>
          <w:kern w:val="0"/>
        </w:rPr>
      </w:pPr>
      <w:r w:rsidRPr="009668EF">
        <w:rPr>
          <w:rFonts w:cs="宋体" w:hint="eastAsia"/>
          <w:b/>
          <w:bCs/>
          <w:color w:val="333333"/>
          <w:kern w:val="0"/>
        </w:rPr>
        <w:t>1.</w:t>
      </w:r>
      <w:r w:rsidRPr="009668EF">
        <w:rPr>
          <w:rFonts w:ascii="Calibri" w:hAnsi="Calibri" w:cs="Calibri"/>
          <w:b/>
          <w:bCs/>
          <w:color w:val="333333"/>
          <w:kern w:val="0"/>
        </w:rPr>
        <w:t> </w:t>
      </w:r>
      <w:r w:rsidRPr="009668EF">
        <w:rPr>
          <w:rFonts w:cs="宋体" w:hint="eastAsia"/>
          <w:b/>
          <w:bCs/>
          <w:color w:val="333333"/>
          <w:kern w:val="0"/>
        </w:rPr>
        <w:t>国家奖学金评审报告</w:t>
      </w:r>
      <w:r w:rsidRPr="009668EF">
        <w:rPr>
          <w:rFonts w:cs="宋体" w:hint="eastAsia"/>
          <w:color w:val="333333"/>
          <w:kern w:val="0"/>
        </w:rPr>
        <w:t>（纸质版与电子版）。国家奖学金评审报告要反映评审依据、评审程序、分配名额、公示情况和评审结果等基本情况。报告需附本省（区、市、校）国家奖学金评审委员会评审意见。</w:t>
      </w:r>
    </w:p>
    <w:p w:rsidR="009668EF" w:rsidRPr="009668EF" w:rsidRDefault="009668EF" w:rsidP="00AF1440">
      <w:pPr>
        <w:shd w:val="clear" w:color="auto" w:fill="FFFFFF"/>
        <w:spacing w:line="620" w:lineRule="exact"/>
        <w:ind w:firstLine="482"/>
        <w:jc w:val="both"/>
        <w:rPr>
          <w:rFonts w:cs="宋体"/>
          <w:color w:val="333333"/>
          <w:kern w:val="0"/>
        </w:rPr>
      </w:pPr>
      <w:r w:rsidRPr="009668EF">
        <w:rPr>
          <w:rFonts w:cs="宋体" w:hint="eastAsia"/>
          <w:b/>
          <w:bCs/>
          <w:color w:val="333333"/>
          <w:kern w:val="0"/>
        </w:rPr>
        <w:t>2.</w:t>
      </w:r>
      <w:r w:rsidRPr="009668EF">
        <w:rPr>
          <w:rFonts w:ascii="Calibri" w:hAnsi="Calibri" w:cs="Calibri"/>
          <w:b/>
          <w:bCs/>
          <w:color w:val="333333"/>
          <w:kern w:val="0"/>
        </w:rPr>
        <w:t> </w:t>
      </w:r>
      <w:r w:rsidRPr="009668EF">
        <w:rPr>
          <w:rFonts w:cs="宋体" w:hint="eastAsia"/>
          <w:b/>
          <w:bCs/>
          <w:color w:val="333333"/>
          <w:kern w:val="0"/>
        </w:rPr>
        <w:t>所有申请学生的《国家奖学金申请审批表》</w:t>
      </w:r>
      <w:r w:rsidRPr="009668EF">
        <w:rPr>
          <w:rFonts w:cs="宋体" w:hint="eastAsia"/>
          <w:color w:val="333333"/>
          <w:kern w:val="0"/>
        </w:rPr>
        <w:t>（纸质版）。申请表要按序进行编号。</w:t>
      </w:r>
    </w:p>
    <w:p w:rsidR="009668EF" w:rsidRPr="009668EF" w:rsidRDefault="009668EF" w:rsidP="00AF1440">
      <w:pPr>
        <w:shd w:val="clear" w:color="auto" w:fill="FFFFFF"/>
        <w:spacing w:line="620" w:lineRule="exact"/>
        <w:ind w:firstLine="482"/>
        <w:jc w:val="both"/>
        <w:rPr>
          <w:rFonts w:cs="宋体"/>
          <w:color w:val="333333"/>
          <w:kern w:val="0"/>
        </w:rPr>
      </w:pPr>
      <w:r w:rsidRPr="009668EF">
        <w:rPr>
          <w:rFonts w:cs="宋体" w:hint="eastAsia"/>
          <w:b/>
          <w:bCs/>
          <w:color w:val="333333"/>
          <w:kern w:val="0"/>
        </w:rPr>
        <w:t>3.</w:t>
      </w:r>
      <w:r w:rsidRPr="009668EF">
        <w:rPr>
          <w:rFonts w:ascii="Calibri" w:hAnsi="Calibri" w:cs="Calibri"/>
          <w:b/>
          <w:bCs/>
          <w:color w:val="333333"/>
          <w:kern w:val="0"/>
        </w:rPr>
        <w:t> </w:t>
      </w:r>
      <w:r w:rsidRPr="009668EF">
        <w:rPr>
          <w:rFonts w:cs="宋体" w:hint="eastAsia"/>
          <w:b/>
          <w:bCs/>
          <w:color w:val="333333"/>
          <w:kern w:val="0"/>
        </w:rPr>
        <w:t>国家奖学金获奖学生初审名单汇总表</w:t>
      </w:r>
      <w:r w:rsidRPr="009668EF">
        <w:rPr>
          <w:rFonts w:cs="宋体" w:hint="eastAsia"/>
          <w:color w:val="333333"/>
          <w:kern w:val="0"/>
        </w:rPr>
        <w:t>（纸质版与电子版）。各单位报送材料须装订成册，汇总表名单与《国家奖学金申请审批表》</w:t>
      </w:r>
      <w:r w:rsidR="002E753D">
        <w:rPr>
          <w:rFonts w:cs="宋体" w:hint="eastAsia"/>
          <w:color w:val="333333"/>
          <w:kern w:val="0"/>
        </w:rPr>
        <w:t>排</w:t>
      </w:r>
      <w:r w:rsidRPr="009668EF">
        <w:rPr>
          <w:rFonts w:cs="宋体" w:hint="eastAsia"/>
          <w:color w:val="333333"/>
          <w:kern w:val="0"/>
        </w:rPr>
        <w:t>序要对应一致，以便于查阅。以上材料的纸质版均需加盖学校公章，不得以学校内设部门公章代替。</w:t>
      </w:r>
    </w:p>
    <w:p w:rsidR="009668EF" w:rsidRDefault="009668EF" w:rsidP="00AF1440">
      <w:pPr>
        <w:widowControl w:val="0"/>
        <w:shd w:val="clear" w:color="auto" w:fill="FFFFFF"/>
        <w:spacing w:line="620" w:lineRule="exact"/>
        <w:ind w:firstLine="482"/>
        <w:jc w:val="both"/>
        <w:rPr>
          <w:rFonts w:ascii="楷体" w:eastAsia="楷体" w:hAnsi="楷体" w:cs="宋体"/>
          <w:b/>
          <w:bCs/>
          <w:color w:val="333333"/>
          <w:kern w:val="0"/>
        </w:rPr>
      </w:pPr>
      <w:r w:rsidRPr="009668EF">
        <w:rPr>
          <w:rFonts w:ascii="楷体" w:eastAsia="楷体" w:hAnsi="楷体" w:cs="宋体" w:hint="eastAsia"/>
          <w:b/>
          <w:bCs/>
          <w:color w:val="333333"/>
          <w:kern w:val="0"/>
        </w:rPr>
        <w:t>（二）填报要求</w:t>
      </w:r>
    </w:p>
    <w:p w:rsidR="009668EF" w:rsidRPr="009668EF" w:rsidRDefault="009668EF" w:rsidP="00AF1440">
      <w:pPr>
        <w:widowControl w:val="0"/>
        <w:shd w:val="clear" w:color="auto" w:fill="FFFFFF"/>
        <w:spacing w:line="620" w:lineRule="exact"/>
        <w:ind w:firstLine="482"/>
        <w:jc w:val="both"/>
        <w:rPr>
          <w:rFonts w:cs="宋体"/>
          <w:color w:val="333333"/>
          <w:kern w:val="0"/>
        </w:rPr>
      </w:pPr>
      <w:r w:rsidRPr="00C70B9F">
        <w:rPr>
          <w:rFonts w:cs="宋体"/>
          <w:b/>
          <w:bCs/>
          <w:color w:val="333333"/>
          <w:kern w:val="0"/>
        </w:rPr>
        <w:t>1.</w:t>
      </w:r>
      <w:r w:rsidRPr="00C70B9F">
        <w:rPr>
          <w:rFonts w:ascii="Calibri" w:hAnsi="Calibri" w:cs="Calibri"/>
          <w:b/>
          <w:bCs/>
          <w:color w:val="333333"/>
          <w:kern w:val="0"/>
        </w:rPr>
        <w:t> </w:t>
      </w:r>
      <w:r w:rsidRPr="009668EF">
        <w:rPr>
          <w:rFonts w:cs="宋体" w:hint="eastAsia"/>
          <w:color w:val="333333"/>
          <w:kern w:val="0"/>
        </w:rPr>
        <w:t>对于学习成绩和综合考评成绩没有进入前</w:t>
      </w:r>
      <w:r w:rsidRPr="009668EF">
        <w:rPr>
          <w:rFonts w:ascii="Times New Roman" w:hAnsi="Times New Roman" w:cs="Times New Roman" w:hint="eastAsia"/>
          <w:color w:val="333333"/>
          <w:kern w:val="0"/>
        </w:rPr>
        <w:t>10</w:t>
      </w:r>
      <w:r w:rsidRPr="009668EF">
        <w:rPr>
          <w:rFonts w:cs="宋体" w:hint="eastAsia"/>
          <w:color w:val="333333"/>
          <w:kern w:val="0"/>
        </w:rPr>
        <w:t>%，但达到前</w:t>
      </w:r>
      <w:r w:rsidRPr="009668EF">
        <w:rPr>
          <w:rFonts w:ascii="Times New Roman" w:hAnsi="Times New Roman" w:cs="Times New Roman" w:hint="eastAsia"/>
          <w:color w:val="333333"/>
          <w:kern w:val="0"/>
        </w:rPr>
        <w:t>30</w:t>
      </w:r>
      <w:r w:rsidRPr="009668EF">
        <w:rPr>
          <w:rFonts w:cs="宋体" w:hint="eastAsia"/>
          <w:color w:val="333333"/>
          <w:kern w:val="0"/>
        </w:rPr>
        <w:t>%的学生，严格审核是否满足“在其他方面表现非常突出”的要求，其中学术类或发明类证明材料需通过专家鉴定，所有证明材料均需经过学校审查并出具加盖学校公章的审查通过证明。各地、各部门、各高校请在初审名单汇总表上对此种情况进行重点标注。</w:t>
      </w:r>
    </w:p>
    <w:p w:rsidR="009668EF" w:rsidRPr="009668EF" w:rsidRDefault="009668EF" w:rsidP="00AF1440">
      <w:pPr>
        <w:shd w:val="clear" w:color="auto" w:fill="FFFFFF"/>
        <w:spacing w:line="620" w:lineRule="exact"/>
        <w:ind w:firstLine="480"/>
        <w:jc w:val="both"/>
        <w:rPr>
          <w:rFonts w:cs="宋体"/>
          <w:color w:val="333333"/>
          <w:kern w:val="0"/>
        </w:rPr>
      </w:pPr>
      <w:r w:rsidRPr="00C70B9F">
        <w:rPr>
          <w:rFonts w:cs="Times New Roman" w:hint="eastAsia"/>
          <w:color w:val="333333"/>
          <w:kern w:val="0"/>
        </w:rPr>
        <w:t>2.</w:t>
      </w:r>
      <w:r w:rsidRPr="00C70B9F">
        <w:rPr>
          <w:rFonts w:ascii="Calibri" w:hAnsi="Calibri" w:cs="Calibri"/>
          <w:color w:val="333333"/>
          <w:kern w:val="0"/>
        </w:rPr>
        <w:t> </w:t>
      </w:r>
      <w:r w:rsidRPr="009668EF">
        <w:rPr>
          <w:rFonts w:cs="宋体" w:hint="eastAsia"/>
          <w:color w:val="333333"/>
          <w:kern w:val="0"/>
        </w:rPr>
        <w:t>各高校要统一使用《国家奖学金申请审批表》（</w:t>
      </w:r>
      <w:r w:rsidRPr="009668EF">
        <w:rPr>
          <w:rFonts w:ascii="Times New Roman" w:hAnsi="Times New Roman" w:cs="Times New Roman"/>
          <w:color w:val="333333"/>
          <w:kern w:val="0"/>
        </w:rPr>
        <w:t>2010</w:t>
      </w:r>
      <w:r w:rsidRPr="009668EF">
        <w:rPr>
          <w:rFonts w:cs="宋体" w:hint="eastAsia"/>
          <w:color w:val="333333"/>
          <w:kern w:val="0"/>
        </w:rPr>
        <w:t>版），严格按照《&lt;国家奖学金申请审批表&gt;填写说明》规范填写：</w:t>
      </w:r>
      <w:r w:rsidRPr="009668EF">
        <w:rPr>
          <w:rFonts w:ascii="Times New Roman" w:hAnsi="Times New Roman" w:cs="Times New Roman"/>
          <w:color w:val="333333"/>
          <w:kern w:val="0"/>
        </w:rPr>
        <w:t>（</w:t>
      </w:r>
      <w:r w:rsidRPr="009668EF">
        <w:rPr>
          <w:rFonts w:ascii="Times New Roman" w:hAnsi="Times New Roman" w:cs="Times New Roman"/>
          <w:color w:val="333333"/>
          <w:kern w:val="0"/>
        </w:rPr>
        <w:t>1</w:t>
      </w:r>
      <w:r w:rsidRPr="009668EF">
        <w:rPr>
          <w:rFonts w:ascii="Times New Roman" w:hAnsi="Times New Roman" w:cs="Times New Roman"/>
          <w:color w:val="333333"/>
          <w:kern w:val="0"/>
        </w:rPr>
        <w:t>）</w:t>
      </w:r>
      <w:r w:rsidRPr="009668EF">
        <w:rPr>
          <w:rFonts w:cs="宋体" w:hint="eastAsia"/>
          <w:color w:val="333333"/>
          <w:kern w:val="0"/>
        </w:rPr>
        <w:t>签名处必须由相关人员签名；</w:t>
      </w:r>
      <w:r w:rsidRPr="009668EF">
        <w:rPr>
          <w:rFonts w:ascii="Times New Roman" w:hAnsi="Times New Roman" w:cs="Times New Roman" w:hint="eastAsia"/>
          <w:color w:val="333333"/>
          <w:kern w:val="0"/>
        </w:rPr>
        <w:t>（</w:t>
      </w:r>
      <w:r w:rsidRPr="009668EF">
        <w:rPr>
          <w:rFonts w:ascii="Times New Roman" w:hAnsi="Times New Roman" w:cs="Times New Roman" w:hint="eastAsia"/>
          <w:color w:val="333333"/>
          <w:kern w:val="0"/>
        </w:rPr>
        <w:t>2</w:t>
      </w:r>
      <w:r w:rsidRPr="009668EF">
        <w:rPr>
          <w:rFonts w:ascii="Times New Roman" w:hAnsi="Times New Roman" w:cs="Times New Roman" w:hint="eastAsia"/>
          <w:color w:val="333333"/>
          <w:kern w:val="0"/>
        </w:rPr>
        <w:t>）</w:t>
      </w:r>
      <w:r w:rsidRPr="009668EF">
        <w:rPr>
          <w:rFonts w:cs="宋体" w:hint="eastAsia"/>
          <w:color w:val="333333"/>
          <w:kern w:val="0"/>
        </w:rPr>
        <w:t>“院系意见”</w:t>
      </w:r>
      <w:r w:rsidRPr="009668EF">
        <w:rPr>
          <w:rFonts w:cs="宋体" w:hint="eastAsia"/>
          <w:color w:val="333333"/>
          <w:kern w:val="0"/>
        </w:rPr>
        <w:lastRenderedPageBreak/>
        <w:t>栏需详细填写审查意见；</w:t>
      </w:r>
      <w:r w:rsidRPr="009668EF">
        <w:rPr>
          <w:rFonts w:ascii="Times New Roman" w:hAnsi="Times New Roman" w:cs="Times New Roman" w:hint="eastAsia"/>
          <w:color w:val="333333"/>
          <w:kern w:val="0"/>
        </w:rPr>
        <w:t>（</w:t>
      </w:r>
      <w:r w:rsidRPr="009668EF">
        <w:rPr>
          <w:rFonts w:ascii="Times New Roman" w:hAnsi="Times New Roman" w:cs="Times New Roman" w:hint="eastAsia"/>
          <w:color w:val="333333"/>
          <w:kern w:val="0"/>
        </w:rPr>
        <w:t>3</w:t>
      </w:r>
      <w:r w:rsidRPr="009668EF">
        <w:rPr>
          <w:rFonts w:ascii="Times New Roman" w:hAnsi="Times New Roman" w:cs="Times New Roman" w:hint="eastAsia"/>
          <w:color w:val="333333"/>
          <w:kern w:val="0"/>
        </w:rPr>
        <w:t>）</w:t>
      </w:r>
      <w:r w:rsidRPr="009668EF">
        <w:rPr>
          <w:rFonts w:cs="宋体" w:hint="eastAsia"/>
          <w:color w:val="333333"/>
          <w:kern w:val="0"/>
        </w:rPr>
        <w:t>院系主管领导签名和院系公章必须完备，不</w:t>
      </w:r>
      <w:r w:rsidR="002E753D">
        <w:rPr>
          <w:rFonts w:cs="宋体" w:hint="eastAsia"/>
          <w:color w:val="333333"/>
          <w:kern w:val="0"/>
        </w:rPr>
        <w:t>得</w:t>
      </w:r>
      <w:r w:rsidRPr="009668EF">
        <w:rPr>
          <w:rFonts w:cs="宋体" w:hint="eastAsia"/>
          <w:color w:val="333333"/>
          <w:kern w:val="0"/>
        </w:rPr>
        <w:t>用院系公章代替领导签名。</w:t>
      </w:r>
    </w:p>
    <w:p w:rsidR="009668EF" w:rsidRPr="009668EF" w:rsidRDefault="00DE6D08" w:rsidP="00AF1440">
      <w:pPr>
        <w:shd w:val="clear" w:color="auto" w:fill="FFFFFF"/>
        <w:spacing w:line="620" w:lineRule="exact"/>
        <w:ind w:firstLine="480"/>
        <w:jc w:val="both"/>
        <w:rPr>
          <w:rFonts w:ascii="黑体" w:eastAsia="黑体" w:hAnsi="黑体" w:cs="宋体"/>
          <w:b/>
          <w:color w:val="333333"/>
          <w:kern w:val="0"/>
        </w:rPr>
      </w:pPr>
      <w:r>
        <w:rPr>
          <w:rFonts w:ascii="黑体" w:eastAsia="黑体" w:hAnsi="黑体" w:cs="宋体" w:hint="eastAsia"/>
          <w:b/>
          <w:color w:val="333333"/>
          <w:kern w:val="0"/>
        </w:rPr>
        <w:t>二</w:t>
      </w:r>
      <w:r w:rsidR="009668EF" w:rsidRPr="009668EF">
        <w:rPr>
          <w:rFonts w:ascii="黑体" w:eastAsia="黑体" w:hAnsi="黑体" w:cs="宋体" w:hint="eastAsia"/>
          <w:b/>
          <w:color w:val="333333"/>
          <w:kern w:val="0"/>
        </w:rPr>
        <w:t>、报送程序与时间</w:t>
      </w:r>
    </w:p>
    <w:p w:rsidR="009668EF" w:rsidRPr="009668EF" w:rsidRDefault="009668EF" w:rsidP="00C70B9F">
      <w:pPr>
        <w:shd w:val="clear" w:color="auto" w:fill="FFFFFF"/>
        <w:spacing w:line="620" w:lineRule="exact"/>
        <w:ind w:firstLineChars="200" w:firstLine="640"/>
        <w:jc w:val="both"/>
        <w:rPr>
          <w:rFonts w:cs="宋体"/>
          <w:color w:val="333333"/>
          <w:kern w:val="0"/>
        </w:rPr>
      </w:pPr>
      <w:r w:rsidRPr="009668EF">
        <w:rPr>
          <w:rFonts w:cs="宋体" w:hint="eastAsia"/>
          <w:color w:val="333333"/>
          <w:kern w:val="0"/>
        </w:rPr>
        <w:t>教育部直属高校于</w:t>
      </w:r>
      <w:r w:rsidRPr="009668EF">
        <w:rPr>
          <w:rFonts w:ascii="Times New Roman" w:hAnsi="Times New Roman" w:cs="Times New Roman" w:hint="eastAsia"/>
          <w:color w:val="333333"/>
          <w:kern w:val="0"/>
        </w:rPr>
        <w:t>10</w:t>
      </w:r>
      <w:r w:rsidRPr="009668EF">
        <w:rPr>
          <w:rFonts w:cs="宋体" w:hint="eastAsia"/>
          <w:bCs/>
          <w:color w:val="333333"/>
          <w:kern w:val="0"/>
        </w:rPr>
        <w:t>月</w:t>
      </w:r>
      <w:r w:rsidR="00AB678C">
        <w:rPr>
          <w:rFonts w:ascii="Times New Roman" w:hAnsi="Times New Roman" w:cs="Times New Roman"/>
          <w:color w:val="333333"/>
          <w:kern w:val="0"/>
        </w:rPr>
        <w:t>2</w:t>
      </w:r>
      <w:r w:rsidRPr="009668EF">
        <w:rPr>
          <w:rFonts w:ascii="Times New Roman" w:hAnsi="Times New Roman" w:cs="Times New Roman" w:hint="eastAsia"/>
          <w:color w:val="333333"/>
          <w:kern w:val="0"/>
        </w:rPr>
        <w:t>0</w:t>
      </w:r>
      <w:r w:rsidRPr="009668EF">
        <w:rPr>
          <w:rFonts w:cs="宋体" w:hint="eastAsia"/>
          <w:bCs/>
          <w:color w:val="333333"/>
          <w:kern w:val="0"/>
        </w:rPr>
        <w:t>日</w:t>
      </w:r>
      <w:r w:rsidR="0050254E">
        <w:rPr>
          <w:rFonts w:cs="宋体" w:hint="eastAsia"/>
          <w:bCs/>
          <w:color w:val="333333"/>
          <w:kern w:val="0"/>
        </w:rPr>
        <w:t>前</w:t>
      </w:r>
      <w:r w:rsidRPr="009668EF">
        <w:rPr>
          <w:rFonts w:cs="宋体" w:hint="eastAsia"/>
          <w:color w:val="333333"/>
          <w:kern w:val="0"/>
        </w:rPr>
        <w:t>将本校国家奖学金评审材料直接报教育部全国学生资助管理中心。</w:t>
      </w:r>
    </w:p>
    <w:p w:rsidR="009668EF" w:rsidRPr="009668EF" w:rsidRDefault="009668EF" w:rsidP="00C70B9F">
      <w:pPr>
        <w:shd w:val="clear" w:color="auto" w:fill="FFFFFF"/>
        <w:spacing w:line="620" w:lineRule="exact"/>
        <w:ind w:firstLineChars="200" w:firstLine="640"/>
        <w:jc w:val="both"/>
        <w:rPr>
          <w:rFonts w:cs="宋体"/>
          <w:color w:val="333333"/>
          <w:kern w:val="0"/>
        </w:rPr>
      </w:pPr>
      <w:r w:rsidRPr="009668EF">
        <w:rPr>
          <w:rFonts w:cs="宋体" w:hint="eastAsia"/>
          <w:color w:val="333333"/>
          <w:kern w:val="0"/>
        </w:rPr>
        <w:t>其他中央部门（单位）所属高校于</w:t>
      </w:r>
      <w:r w:rsidRPr="009668EF">
        <w:rPr>
          <w:rFonts w:ascii="Times New Roman" w:hAnsi="Times New Roman" w:cs="Times New Roman" w:hint="eastAsia"/>
          <w:color w:val="333333"/>
          <w:kern w:val="0"/>
        </w:rPr>
        <w:t>10</w:t>
      </w:r>
      <w:r w:rsidRPr="009668EF">
        <w:rPr>
          <w:rFonts w:cs="宋体" w:hint="eastAsia"/>
          <w:bCs/>
          <w:color w:val="333333"/>
          <w:kern w:val="0"/>
        </w:rPr>
        <w:t>月</w:t>
      </w:r>
      <w:r w:rsidR="00AB678C">
        <w:rPr>
          <w:rFonts w:ascii="Times New Roman" w:hAnsi="Times New Roman" w:cs="Times New Roman"/>
          <w:color w:val="333333"/>
          <w:kern w:val="0"/>
        </w:rPr>
        <w:t>2</w:t>
      </w:r>
      <w:r w:rsidRPr="009668EF">
        <w:rPr>
          <w:rFonts w:ascii="Times New Roman" w:hAnsi="Times New Roman" w:cs="Times New Roman" w:hint="eastAsia"/>
          <w:color w:val="333333"/>
          <w:kern w:val="0"/>
        </w:rPr>
        <w:t>0</w:t>
      </w:r>
      <w:r w:rsidRPr="009668EF">
        <w:rPr>
          <w:rFonts w:cs="宋体" w:hint="eastAsia"/>
          <w:bCs/>
          <w:color w:val="333333"/>
          <w:kern w:val="0"/>
        </w:rPr>
        <w:t>日</w:t>
      </w:r>
      <w:r w:rsidR="0050254E">
        <w:rPr>
          <w:rFonts w:cs="宋体" w:hint="eastAsia"/>
          <w:bCs/>
          <w:color w:val="333333"/>
          <w:kern w:val="0"/>
        </w:rPr>
        <w:t>前</w:t>
      </w:r>
      <w:r w:rsidRPr="009668EF">
        <w:rPr>
          <w:rFonts w:cs="宋体" w:hint="eastAsia"/>
          <w:color w:val="333333"/>
          <w:kern w:val="0"/>
        </w:rPr>
        <w:t>，按隶属关系将本校国家奖学金评审材料报中央主管部门，同时抄送教育部全国学生资助管理中心。</w:t>
      </w:r>
    </w:p>
    <w:p w:rsidR="009668EF" w:rsidRPr="009668EF" w:rsidRDefault="009668EF" w:rsidP="00C70B9F">
      <w:pPr>
        <w:shd w:val="clear" w:color="auto" w:fill="FFFFFF"/>
        <w:spacing w:line="620" w:lineRule="exact"/>
        <w:ind w:firstLineChars="200" w:firstLine="640"/>
        <w:jc w:val="both"/>
        <w:rPr>
          <w:rFonts w:cs="宋体"/>
          <w:color w:val="333333"/>
          <w:kern w:val="0"/>
        </w:rPr>
      </w:pPr>
      <w:r w:rsidRPr="009668EF">
        <w:rPr>
          <w:rFonts w:cs="宋体" w:hint="eastAsia"/>
          <w:color w:val="333333"/>
          <w:kern w:val="0"/>
        </w:rPr>
        <w:t>中央主管部门</w:t>
      </w:r>
      <w:r w:rsidR="00B32220">
        <w:rPr>
          <w:rFonts w:cs="宋体" w:hint="eastAsia"/>
          <w:color w:val="333333"/>
          <w:kern w:val="0"/>
        </w:rPr>
        <w:t>和</w:t>
      </w:r>
      <w:r w:rsidRPr="009668EF">
        <w:rPr>
          <w:rFonts w:cs="宋体" w:hint="eastAsia"/>
          <w:color w:val="333333"/>
          <w:kern w:val="0"/>
        </w:rPr>
        <w:t>各省（区、市）、各计划单列市教育部门对所属高校国家奖学金评审材料进行汇总、审核后，于</w:t>
      </w:r>
      <w:r w:rsidRPr="009668EF">
        <w:rPr>
          <w:rFonts w:ascii="Times New Roman" w:hAnsi="Times New Roman" w:cs="Times New Roman" w:hint="eastAsia"/>
          <w:color w:val="333333"/>
          <w:kern w:val="0"/>
        </w:rPr>
        <w:t>10</w:t>
      </w:r>
      <w:r w:rsidRPr="009668EF">
        <w:rPr>
          <w:rFonts w:cs="宋体" w:hint="eastAsia"/>
          <w:bCs/>
          <w:color w:val="333333"/>
          <w:kern w:val="0"/>
        </w:rPr>
        <w:t>月</w:t>
      </w:r>
      <w:r w:rsidRPr="009668EF">
        <w:rPr>
          <w:rFonts w:ascii="Times New Roman" w:hAnsi="Times New Roman" w:cs="Times New Roman" w:hint="eastAsia"/>
          <w:color w:val="333333"/>
          <w:kern w:val="0"/>
        </w:rPr>
        <w:t>25</w:t>
      </w:r>
      <w:r w:rsidRPr="009668EF">
        <w:rPr>
          <w:rFonts w:cs="宋体" w:hint="eastAsia"/>
          <w:bCs/>
          <w:color w:val="333333"/>
          <w:kern w:val="0"/>
        </w:rPr>
        <w:t>日</w:t>
      </w:r>
      <w:r w:rsidR="0050254E">
        <w:rPr>
          <w:rFonts w:cs="宋体" w:hint="eastAsia"/>
          <w:bCs/>
          <w:color w:val="333333"/>
          <w:kern w:val="0"/>
        </w:rPr>
        <w:t>前</w:t>
      </w:r>
      <w:r w:rsidRPr="009668EF">
        <w:rPr>
          <w:rFonts w:cs="宋体" w:hint="eastAsia"/>
          <w:color w:val="333333"/>
          <w:kern w:val="0"/>
        </w:rPr>
        <w:t>，将评审材料报教育部全国学生资助管理中心。</w:t>
      </w:r>
    </w:p>
    <w:p w:rsidR="009668EF" w:rsidRDefault="00DE6D08" w:rsidP="00AF1440">
      <w:pPr>
        <w:widowControl w:val="0"/>
        <w:shd w:val="clear" w:color="auto" w:fill="FFFFFF"/>
        <w:spacing w:line="620" w:lineRule="exact"/>
        <w:ind w:firstLine="482"/>
        <w:jc w:val="both"/>
        <w:rPr>
          <w:rFonts w:ascii="黑体" w:eastAsia="黑体" w:hAnsi="黑体" w:cs="宋体"/>
          <w:b/>
          <w:color w:val="333333"/>
          <w:kern w:val="0"/>
        </w:rPr>
      </w:pPr>
      <w:r>
        <w:rPr>
          <w:rFonts w:ascii="黑体" w:eastAsia="黑体" w:hAnsi="黑体" w:cs="宋体" w:hint="eastAsia"/>
          <w:b/>
          <w:color w:val="333333"/>
          <w:kern w:val="0"/>
        </w:rPr>
        <w:t>三</w:t>
      </w:r>
      <w:r w:rsidR="009668EF" w:rsidRPr="009668EF">
        <w:rPr>
          <w:rFonts w:ascii="黑体" w:eastAsia="黑体" w:hAnsi="黑体" w:cs="宋体" w:hint="eastAsia"/>
          <w:b/>
          <w:color w:val="333333"/>
          <w:kern w:val="0"/>
        </w:rPr>
        <w:t>、</w:t>
      </w:r>
      <w:r w:rsidR="00B32220">
        <w:rPr>
          <w:rFonts w:ascii="黑体" w:eastAsia="黑体" w:hAnsi="黑体" w:cs="宋体" w:hint="eastAsia"/>
          <w:b/>
          <w:color w:val="333333"/>
          <w:kern w:val="0"/>
        </w:rPr>
        <w:t>奖学金</w:t>
      </w:r>
      <w:r w:rsidR="009668EF" w:rsidRPr="009668EF">
        <w:rPr>
          <w:rFonts w:ascii="黑体" w:eastAsia="黑体" w:hAnsi="黑体" w:cs="宋体" w:hint="eastAsia"/>
          <w:b/>
          <w:color w:val="333333"/>
          <w:kern w:val="0"/>
        </w:rPr>
        <w:t>发放的时间要求</w:t>
      </w:r>
    </w:p>
    <w:p w:rsidR="00527D05" w:rsidRDefault="009668EF" w:rsidP="00C70B9F">
      <w:pPr>
        <w:widowControl w:val="0"/>
        <w:shd w:val="clear" w:color="auto" w:fill="FFFFFF"/>
        <w:spacing w:line="620" w:lineRule="exact"/>
        <w:ind w:firstLineChars="200" w:firstLine="640"/>
        <w:jc w:val="both"/>
        <w:rPr>
          <w:rFonts w:cs="宋体"/>
          <w:color w:val="333333"/>
          <w:kern w:val="0"/>
        </w:rPr>
      </w:pPr>
      <w:r w:rsidRPr="009668EF">
        <w:rPr>
          <w:rFonts w:cs="宋体" w:hint="eastAsia"/>
          <w:color w:val="333333"/>
          <w:kern w:val="0"/>
        </w:rPr>
        <w:t>各高校应严格按照规定，于每年</w:t>
      </w:r>
      <w:r w:rsidRPr="009668EF">
        <w:rPr>
          <w:rFonts w:ascii="Times New Roman" w:hAnsi="Times New Roman" w:cs="Times New Roman" w:hint="eastAsia"/>
          <w:color w:val="333333"/>
          <w:kern w:val="0"/>
        </w:rPr>
        <w:t>11</w:t>
      </w:r>
      <w:r w:rsidRPr="009668EF">
        <w:rPr>
          <w:rFonts w:cs="宋体" w:hint="eastAsia"/>
          <w:bCs/>
          <w:color w:val="333333"/>
          <w:kern w:val="0"/>
        </w:rPr>
        <w:t>月</w:t>
      </w:r>
      <w:r w:rsidRPr="009668EF">
        <w:rPr>
          <w:rFonts w:ascii="Times New Roman" w:hAnsi="Times New Roman" w:cs="Times New Roman" w:hint="eastAsia"/>
          <w:color w:val="333333"/>
          <w:kern w:val="0"/>
        </w:rPr>
        <w:t>30</w:t>
      </w:r>
      <w:r w:rsidRPr="009668EF">
        <w:rPr>
          <w:rFonts w:cs="宋体" w:hint="eastAsia"/>
          <w:bCs/>
          <w:color w:val="333333"/>
          <w:kern w:val="0"/>
        </w:rPr>
        <w:t>日</w:t>
      </w:r>
      <w:r w:rsidRPr="009668EF">
        <w:rPr>
          <w:rFonts w:cs="宋体" w:hint="eastAsia"/>
          <w:color w:val="333333"/>
          <w:kern w:val="0"/>
        </w:rPr>
        <w:t>前将国家奖学金一次性发放给获奖学生，颁发国家统一印制的奖励证书，并记入学生学籍档案。</w:t>
      </w:r>
      <w:r w:rsidR="00C70B9F">
        <w:rPr>
          <w:rFonts w:cs="宋体" w:hint="eastAsia"/>
          <w:color w:val="333333"/>
          <w:kern w:val="0"/>
        </w:rPr>
        <w:t>每年</w:t>
      </w:r>
      <w:r w:rsidRPr="009668EF">
        <w:rPr>
          <w:rFonts w:ascii="Times New Roman" w:hAnsi="Times New Roman" w:cs="Times New Roman" w:hint="eastAsia"/>
          <w:color w:val="333333"/>
          <w:kern w:val="0"/>
        </w:rPr>
        <w:t>12</w:t>
      </w:r>
      <w:r w:rsidRPr="009668EF">
        <w:rPr>
          <w:rFonts w:cs="宋体" w:hint="eastAsia"/>
          <w:color w:val="333333"/>
          <w:kern w:val="0"/>
        </w:rPr>
        <w:t>月</w:t>
      </w:r>
      <w:r w:rsidRPr="009668EF">
        <w:rPr>
          <w:rFonts w:ascii="Times New Roman" w:hAnsi="Times New Roman" w:cs="Times New Roman" w:hint="eastAsia"/>
          <w:color w:val="333333"/>
          <w:kern w:val="0"/>
        </w:rPr>
        <w:t>15</w:t>
      </w:r>
      <w:r w:rsidRPr="009668EF">
        <w:rPr>
          <w:rFonts w:cs="宋体" w:hint="eastAsia"/>
          <w:color w:val="333333"/>
          <w:kern w:val="0"/>
        </w:rPr>
        <w:t>日前，各高校按隶属关系将国家奖学金发放情况报中央主管部门或各省（区、市）、各计划单列市教育部门。</w:t>
      </w:r>
      <w:r w:rsidR="00C70B9F">
        <w:rPr>
          <w:rFonts w:cs="宋体" w:hint="eastAsia"/>
          <w:color w:val="333333"/>
          <w:kern w:val="0"/>
        </w:rPr>
        <w:t>每年</w:t>
      </w:r>
      <w:r w:rsidRPr="009668EF">
        <w:rPr>
          <w:rFonts w:ascii="Times New Roman" w:hAnsi="Times New Roman" w:cs="Times New Roman" w:hint="eastAsia"/>
          <w:color w:val="333333"/>
          <w:kern w:val="0"/>
        </w:rPr>
        <w:t>12</w:t>
      </w:r>
      <w:r w:rsidRPr="009668EF">
        <w:rPr>
          <w:rFonts w:cs="宋体" w:hint="eastAsia"/>
          <w:color w:val="333333"/>
          <w:kern w:val="0"/>
        </w:rPr>
        <w:t>月</w:t>
      </w:r>
      <w:r w:rsidR="00B32220">
        <w:rPr>
          <w:rFonts w:ascii="Times New Roman" w:hAnsi="Times New Roman" w:cs="Times New Roman"/>
          <w:color w:val="333333"/>
          <w:kern w:val="0"/>
        </w:rPr>
        <w:t>2</w:t>
      </w:r>
      <w:r w:rsidRPr="009668EF">
        <w:rPr>
          <w:rFonts w:ascii="Times New Roman" w:hAnsi="Times New Roman" w:cs="Times New Roman" w:hint="eastAsia"/>
          <w:color w:val="333333"/>
          <w:kern w:val="0"/>
        </w:rPr>
        <w:t>5</w:t>
      </w:r>
      <w:r w:rsidRPr="009668EF">
        <w:rPr>
          <w:rFonts w:cs="宋体" w:hint="eastAsia"/>
          <w:color w:val="333333"/>
          <w:kern w:val="0"/>
        </w:rPr>
        <w:t>日前，中央主管部门或各省（区、市）、各计划单列市教育部门汇总审核后，将各高校国家奖学金发放情况报全国</w:t>
      </w:r>
      <w:r w:rsidR="00AB678C">
        <w:rPr>
          <w:rFonts w:cs="宋体" w:hint="eastAsia"/>
          <w:color w:val="333333"/>
          <w:kern w:val="0"/>
        </w:rPr>
        <w:t>学生</w:t>
      </w:r>
      <w:r w:rsidRPr="009668EF">
        <w:rPr>
          <w:rFonts w:cs="宋体" w:hint="eastAsia"/>
          <w:color w:val="333333"/>
          <w:kern w:val="0"/>
        </w:rPr>
        <w:t>资助</w:t>
      </w:r>
      <w:r w:rsidR="00AB678C">
        <w:rPr>
          <w:rFonts w:cs="宋体" w:hint="eastAsia"/>
          <w:color w:val="333333"/>
          <w:kern w:val="0"/>
        </w:rPr>
        <w:t>管理</w:t>
      </w:r>
      <w:r w:rsidRPr="009668EF">
        <w:rPr>
          <w:rFonts w:cs="宋体" w:hint="eastAsia"/>
          <w:color w:val="333333"/>
          <w:kern w:val="0"/>
        </w:rPr>
        <w:t>中心备案。</w:t>
      </w:r>
    </w:p>
    <w:p w:rsidR="00527D05" w:rsidRDefault="00527D05" w:rsidP="00AF1440">
      <w:pPr>
        <w:widowControl w:val="0"/>
        <w:shd w:val="clear" w:color="auto" w:fill="FFFFFF"/>
        <w:spacing w:line="620" w:lineRule="exact"/>
        <w:jc w:val="both"/>
        <w:rPr>
          <w:rFonts w:cs="宋体"/>
          <w:color w:val="333333"/>
          <w:kern w:val="0"/>
        </w:rPr>
      </w:pPr>
      <w:r>
        <w:rPr>
          <w:rFonts w:cs="宋体" w:hint="eastAsia"/>
          <w:color w:val="333333"/>
          <w:kern w:val="0"/>
        </w:rPr>
        <w:t xml:space="preserve">    </w:t>
      </w:r>
    </w:p>
    <w:p w:rsidR="009416C0" w:rsidRPr="00527D05" w:rsidRDefault="009416C0" w:rsidP="00AF1440">
      <w:pPr>
        <w:widowControl w:val="0"/>
        <w:shd w:val="clear" w:color="auto" w:fill="FFFFFF"/>
        <w:spacing w:line="620" w:lineRule="exact"/>
        <w:jc w:val="both"/>
        <w:rPr>
          <w:rFonts w:cs="宋体" w:hint="eastAsia"/>
          <w:color w:val="333333"/>
          <w:kern w:val="0"/>
        </w:rPr>
      </w:pPr>
      <w:bookmarkStart w:id="0" w:name="_GoBack"/>
      <w:bookmarkEnd w:id="0"/>
    </w:p>
    <w:p w:rsidR="00B32220" w:rsidRDefault="00014149" w:rsidP="00AF1440">
      <w:pPr>
        <w:widowControl w:val="0"/>
        <w:shd w:val="clear" w:color="auto" w:fill="FFFFFF"/>
        <w:spacing w:line="620" w:lineRule="exact"/>
        <w:ind w:firstLine="482"/>
        <w:jc w:val="both"/>
        <w:rPr>
          <w:rFonts w:cs="宋体"/>
          <w:color w:val="333333"/>
          <w:kern w:val="0"/>
        </w:rPr>
      </w:pPr>
      <w:r>
        <w:rPr>
          <w:rFonts w:cs="宋体" w:hint="eastAsia"/>
          <w:color w:val="333333"/>
          <w:kern w:val="0"/>
        </w:rPr>
        <w:t xml:space="preserve">  </w:t>
      </w:r>
    </w:p>
    <w:p w:rsidR="0050254E" w:rsidRDefault="00014149" w:rsidP="00B32220">
      <w:pPr>
        <w:widowControl w:val="0"/>
        <w:shd w:val="clear" w:color="auto" w:fill="FFFFFF"/>
        <w:spacing w:line="620" w:lineRule="exact"/>
        <w:ind w:firstLineChars="250" w:firstLine="800"/>
        <w:jc w:val="both"/>
        <w:rPr>
          <w:rFonts w:cs="宋体"/>
          <w:color w:val="333333"/>
          <w:kern w:val="0"/>
        </w:rPr>
      </w:pPr>
      <w:r>
        <w:rPr>
          <w:rFonts w:cs="宋体" w:hint="eastAsia"/>
          <w:color w:val="333333"/>
          <w:kern w:val="0"/>
        </w:rPr>
        <w:lastRenderedPageBreak/>
        <w:t>附件</w:t>
      </w:r>
      <w:r>
        <w:rPr>
          <w:rFonts w:cs="宋体"/>
          <w:color w:val="333333"/>
          <w:kern w:val="0"/>
        </w:rPr>
        <w:t>：</w:t>
      </w:r>
      <w:r>
        <w:rPr>
          <w:rFonts w:cs="宋体" w:hint="eastAsia"/>
          <w:color w:val="333333"/>
          <w:kern w:val="0"/>
        </w:rPr>
        <w:t>1.国家</w:t>
      </w:r>
      <w:r>
        <w:rPr>
          <w:rFonts w:cs="宋体"/>
          <w:color w:val="333333"/>
          <w:kern w:val="0"/>
        </w:rPr>
        <w:t>奖学金申请审批表</w:t>
      </w:r>
    </w:p>
    <w:p w:rsidR="00014149" w:rsidRDefault="00014149" w:rsidP="00AF1440">
      <w:pPr>
        <w:widowControl w:val="0"/>
        <w:shd w:val="clear" w:color="auto" w:fill="FFFFFF"/>
        <w:spacing w:line="620" w:lineRule="exact"/>
        <w:ind w:firstLine="482"/>
        <w:jc w:val="both"/>
        <w:rPr>
          <w:rFonts w:cs="宋体"/>
          <w:color w:val="333333"/>
          <w:kern w:val="0"/>
        </w:rPr>
      </w:pPr>
      <w:r>
        <w:rPr>
          <w:rFonts w:cs="宋体"/>
          <w:color w:val="333333"/>
          <w:kern w:val="0"/>
        </w:rPr>
        <w:t xml:space="preserve">        2.</w:t>
      </w:r>
      <w:r>
        <w:rPr>
          <w:rFonts w:cs="宋体" w:hint="eastAsia"/>
          <w:color w:val="333333"/>
          <w:kern w:val="0"/>
        </w:rPr>
        <w:t>国家</w:t>
      </w:r>
      <w:r>
        <w:rPr>
          <w:rFonts w:cs="宋体"/>
          <w:color w:val="333333"/>
          <w:kern w:val="0"/>
        </w:rPr>
        <w:t>奖学金获奖学生初审名单表</w:t>
      </w:r>
    </w:p>
    <w:p w:rsidR="00014149" w:rsidRDefault="00014149" w:rsidP="00AF1440">
      <w:pPr>
        <w:widowControl w:val="0"/>
        <w:shd w:val="clear" w:color="auto" w:fill="FFFFFF"/>
        <w:spacing w:line="620" w:lineRule="exact"/>
        <w:ind w:firstLine="482"/>
        <w:jc w:val="both"/>
        <w:rPr>
          <w:rFonts w:cs="宋体"/>
          <w:color w:val="333333"/>
          <w:kern w:val="0"/>
        </w:rPr>
      </w:pPr>
      <w:r>
        <w:rPr>
          <w:rFonts w:cs="宋体"/>
          <w:color w:val="333333"/>
          <w:kern w:val="0"/>
        </w:rPr>
        <w:t xml:space="preserve">        3.</w:t>
      </w:r>
      <w:r>
        <w:rPr>
          <w:rFonts w:cs="宋体" w:hint="eastAsia"/>
          <w:color w:val="333333"/>
          <w:kern w:val="0"/>
        </w:rPr>
        <w:t>国家</w:t>
      </w:r>
      <w:r>
        <w:rPr>
          <w:rFonts w:cs="宋体"/>
          <w:color w:val="333333"/>
          <w:kern w:val="0"/>
        </w:rPr>
        <w:t>奖学金获奖学生初审名单汇总表</w:t>
      </w:r>
    </w:p>
    <w:p w:rsidR="00527D05" w:rsidRDefault="00527D05" w:rsidP="00AF1440">
      <w:pPr>
        <w:widowControl w:val="0"/>
        <w:shd w:val="clear" w:color="auto" w:fill="FFFFFF"/>
        <w:spacing w:line="620" w:lineRule="exact"/>
        <w:ind w:firstLine="482"/>
        <w:jc w:val="both"/>
        <w:rPr>
          <w:rFonts w:cs="宋体"/>
          <w:color w:val="333333"/>
          <w:kern w:val="0"/>
        </w:rPr>
      </w:pPr>
    </w:p>
    <w:p w:rsidR="00527D05" w:rsidRDefault="00527D05" w:rsidP="00AF1440">
      <w:pPr>
        <w:widowControl w:val="0"/>
        <w:shd w:val="clear" w:color="auto" w:fill="FFFFFF"/>
        <w:spacing w:line="620" w:lineRule="exact"/>
        <w:ind w:firstLine="482"/>
        <w:jc w:val="both"/>
        <w:rPr>
          <w:rFonts w:cs="宋体"/>
          <w:color w:val="333333"/>
          <w:kern w:val="0"/>
        </w:rPr>
      </w:pPr>
    </w:p>
    <w:p w:rsidR="00527D05" w:rsidRPr="00014149" w:rsidRDefault="00527D05" w:rsidP="00AF1440">
      <w:pPr>
        <w:widowControl w:val="0"/>
        <w:shd w:val="clear" w:color="auto" w:fill="FFFFFF"/>
        <w:spacing w:line="620" w:lineRule="exact"/>
        <w:ind w:firstLine="482"/>
        <w:jc w:val="both"/>
        <w:rPr>
          <w:rFonts w:cs="宋体"/>
          <w:color w:val="333333"/>
          <w:kern w:val="0"/>
        </w:rPr>
      </w:pPr>
    </w:p>
    <w:p w:rsidR="00AB678C" w:rsidRDefault="00AB678C" w:rsidP="00AF1440">
      <w:pPr>
        <w:widowControl w:val="0"/>
        <w:shd w:val="clear" w:color="auto" w:fill="FFFFFF"/>
        <w:spacing w:line="620" w:lineRule="exact"/>
        <w:ind w:right="480"/>
        <w:jc w:val="right"/>
        <w:rPr>
          <w:rFonts w:cs="宋体"/>
          <w:color w:val="333333"/>
          <w:kern w:val="0"/>
        </w:rPr>
      </w:pPr>
      <w:r>
        <w:rPr>
          <w:rFonts w:cs="宋体" w:hint="eastAsia"/>
          <w:color w:val="333333"/>
          <w:kern w:val="0"/>
        </w:rPr>
        <w:t>全国</w:t>
      </w:r>
      <w:r>
        <w:rPr>
          <w:rFonts w:cs="宋体"/>
          <w:color w:val="333333"/>
          <w:kern w:val="0"/>
        </w:rPr>
        <w:t>学生资助管理</w:t>
      </w:r>
      <w:r>
        <w:rPr>
          <w:rFonts w:cs="宋体" w:hint="eastAsia"/>
          <w:color w:val="333333"/>
          <w:kern w:val="0"/>
        </w:rPr>
        <w:t>中心</w:t>
      </w:r>
    </w:p>
    <w:p w:rsidR="00D31FDC" w:rsidRPr="009668EF" w:rsidRDefault="00AB678C" w:rsidP="00AF1440">
      <w:pPr>
        <w:widowControl w:val="0"/>
        <w:shd w:val="clear" w:color="auto" w:fill="FFFFFF"/>
        <w:spacing w:line="620" w:lineRule="exact"/>
        <w:ind w:right="800"/>
        <w:jc w:val="right"/>
      </w:pPr>
      <w:r w:rsidRPr="00AB678C">
        <w:rPr>
          <w:rFonts w:ascii="Times New Roman" w:hAnsi="Times New Roman" w:cs="Times New Roman" w:hint="eastAsia"/>
          <w:color w:val="333333"/>
          <w:kern w:val="0"/>
        </w:rPr>
        <w:t>2018</w:t>
      </w:r>
      <w:r>
        <w:rPr>
          <w:rFonts w:cs="宋体" w:hint="eastAsia"/>
          <w:color w:val="333333"/>
          <w:kern w:val="0"/>
        </w:rPr>
        <w:t>年</w:t>
      </w:r>
      <w:r w:rsidRPr="00AB678C">
        <w:rPr>
          <w:rFonts w:ascii="Times New Roman" w:hAnsi="Times New Roman" w:cs="Times New Roman" w:hint="eastAsia"/>
          <w:color w:val="333333"/>
          <w:kern w:val="0"/>
        </w:rPr>
        <w:t>9</w:t>
      </w:r>
      <w:r>
        <w:rPr>
          <w:rFonts w:cs="宋体" w:hint="eastAsia"/>
          <w:color w:val="333333"/>
          <w:kern w:val="0"/>
        </w:rPr>
        <w:t>月</w:t>
      </w:r>
      <w:r w:rsidRPr="00AB678C">
        <w:rPr>
          <w:rFonts w:ascii="Times New Roman" w:hAnsi="Times New Roman" w:cs="Times New Roman" w:hint="eastAsia"/>
          <w:color w:val="333333"/>
          <w:kern w:val="0"/>
        </w:rPr>
        <w:t>1</w:t>
      </w:r>
      <w:r w:rsidR="00AF1440">
        <w:rPr>
          <w:rFonts w:ascii="Times New Roman" w:hAnsi="Times New Roman" w:cs="Times New Roman"/>
          <w:color w:val="333333"/>
          <w:kern w:val="0"/>
        </w:rPr>
        <w:t>2</w:t>
      </w:r>
      <w:r>
        <w:rPr>
          <w:rFonts w:cs="宋体" w:hint="eastAsia"/>
          <w:color w:val="333333"/>
          <w:kern w:val="0"/>
        </w:rPr>
        <w:t>日</w:t>
      </w:r>
    </w:p>
    <w:sectPr w:rsidR="00D31FDC" w:rsidRPr="009668EF" w:rsidSect="00AF1440">
      <w:footerReference w:type="default" r:id="rId6"/>
      <w:pgSz w:w="11906" w:h="16838"/>
      <w:pgMar w:top="1440" w:right="1800" w:bottom="1440" w:left="1800" w:header="851" w:footer="992" w:gutter="0"/>
      <w:pgNumType w:fmt="numberInDash"/>
      <w:cols w:space="425"/>
      <w:titlePg/>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1D7" w:rsidRDefault="00C651D7" w:rsidP="00880132">
      <w:r>
        <w:separator/>
      </w:r>
    </w:p>
  </w:endnote>
  <w:endnote w:type="continuationSeparator" w:id="0">
    <w:p w:rsidR="00C651D7" w:rsidRDefault="00C651D7" w:rsidP="0088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551627"/>
      <w:docPartObj>
        <w:docPartGallery w:val="Page Numbers (Bottom of Page)"/>
        <w:docPartUnique/>
      </w:docPartObj>
    </w:sdtPr>
    <w:sdtEndPr>
      <w:rPr>
        <w:sz w:val="28"/>
      </w:rPr>
    </w:sdtEndPr>
    <w:sdtContent>
      <w:p w:rsidR="00AF1440" w:rsidRPr="00AF1440" w:rsidRDefault="00AF1440">
        <w:pPr>
          <w:pStyle w:val="a7"/>
          <w:jc w:val="center"/>
          <w:rPr>
            <w:sz w:val="28"/>
          </w:rPr>
        </w:pPr>
        <w:r w:rsidRPr="00AF1440">
          <w:rPr>
            <w:sz w:val="28"/>
          </w:rPr>
          <w:fldChar w:fldCharType="begin"/>
        </w:r>
        <w:r w:rsidRPr="00AF1440">
          <w:rPr>
            <w:sz w:val="28"/>
          </w:rPr>
          <w:instrText>PAGE   \* MERGEFORMAT</w:instrText>
        </w:r>
        <w:r w:rsidRPr="00AF1440">
          <w:rPr>
            <w:sz w:val="28"/>
          </w:rPr>
          <w:fldChar w:fldCharType="separate"/>
        </w:r>
        <w:r w:rsidR="009416C0" w:rsidRPr="009416C0">
          <w:rPr>
            <w:noProof/>
            <w:sz w:val="28"/>
            <w:lang w:val="zh-CN"/>
          </w:rPr>
          <w:t>-</w:t>
        </w:r>
        <w:r w:rsidR="009416C0">
          <w:rPr>
            <w:noProof/>
            <w:sz w:val="28"/>
          </w:rPr>
          <w:t xml:space="preserve"> 4 -</w:t>
        </w:r>
        <w:r w:rsidRPr="00AF1440">
          <w:rPr>
            <w:sz w:val="28"/>
          </w:rPr>
          <w:fldChar w:fldCharType="end"/>
        </w:r>
      </w:p>
    </w:sdtContent>
  </w:sdt>
  <w:p w:rsidR="00AF1440" w:rsidRDefault="00AF144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1D7" w:rsidRDefault="00C651D7" w:rsidP="00880132">
      <w:r>
        <w:separator/>
      </w:r>
    </w:p>
  </w:footnote>
  <w:footnote w:type="continuationSeparator" w:id="0">
    <w:p w:rsidR="00C651D7" w:rsidRDefault="00C651D7" w:rsidP="00880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B4"/>
    <w:rsid w:val="00014149"/>
    <w:rsid w:val="000E733C"/>
    <w:rsid w:val="000F5200"/>
    <w:rsid w:val="00105C0D"/>
    <w:rsid w:val="0019274D"/>
    <w:rsid w:val="002003EF"/>
    <w:rsid w:val="002B25EC"/>
    <w:rsid w:val="002B30FF"/>
    <w:rsid w:val="002B3826"/>
    <w:rsid w:val="002E753D"/>
    <w:rsid w:val="00302E0F"/>
    <w:rsid w:val="004436B1"/>
    <w:rsid w:val="0050254E"/>
    <w:rsid w:val="00527D05"/>
    <w:rsid w:val="00534921"/>
    <w:rsid w:val="006944F7"/>
    <w:rsid w:val="006F48B4"/>
    <w:rsid w:val="006F69F3"/>
    <w:rsid w:val="00700892"/>
    <w:rsid w:val="007502A6"/>
    <w:rsid w:val="00772F4A"/>
    <w:rsid w:val="00880132"/>
    <w:rsid w:val="00913005"/>
    <w:rsid w:val="009416C0"/>
    <w:rsid w:val="009668EF"/>
    <w:rsid w:val="00993AF7"/>
    <w:rsid w:val="00AB678C"/>
    <w:rsid w:val="00AF1440"/>
    <w:rsid w:val="00B32220"/>
    <w:rsid w:val="00C46AC6"/>
    <w:rsid w:val="00C651D7"/>
    <w:rsid w:val="00C70B9F"/>
    <w:rsid w:val="00C90EC4"/>
    <w:rsid w:val="00CB0D3C"/>
    <w:rsid w:val="00CF754A"/>
    <w:rsid w:val="00D31FDC"/>
    <w:rsid w:val="00D453C9"/>
    <w:rsid w:val="00DC7AC7"/>
    <w:rsid w:val="00DE6D08"/>
    <w:rsid w:val="00E147FD"/>
    <w:rsid w:val="00E30A81"/>
    <w:rsid w:val="00ED0F79"/>
    <w:rsid w:val="00FA1AD1"/>
    <w:rsid w:val="00FA6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0EEABC-E92F-47FA-8620-E26E4397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C0D"/>
    <w:rPr>
      <w:rFonts w:ascii="仿宋" w:eastAsia="仿宋" w:hAnsi="仿宋" w:cs="仿宋"/>
      <w:sz w:val="32"/>
      <w:szCs w:val="32"/>
    </w:rPr>
  </w:style>
  <w:style w:type="paragraph" w:styleId="1">
    <w:name w:val="heading 1"/>
    <w:basedOn w:val="a"/>
    <w:next w:val="a"/>
    <w:link w:val="1Char"/>
    <w:autoRedefine/>
    <w:uiPriority w:val="9"/>
    <w:qFormat/>
    <w:rsid w:val="00E30A81"/>
    <w:pPr>
      <w:keepNext/>
      <w:keepLines/>
      <w:outlineLvl w:val="0"/>
    </w:pPr>
    <w:rPr>
      <w:rFonts w:eastAsia="黑体"/>
      <w:b/>
      <w:bCs/>
      <w:kern w:val="44"/>
      <w:szCs w:val="44"/>
    </w:rPr>
  </w:style>
  <w:style w:type="paragraph" w:styleId="2">
    <w:name w:val="heading 2"/>
    <w:basedOn w:val="a"/>
    <w:next w:val="a"/>
    <w:link w:val="2Char"/>
    <w:uiPriority w:val="9"/>
    <w:semiHidden/>
    <w:unhideWhenUsed/>
    <w:qFormat/>
    <w:rsid w:val="00700892"/>
    <w:pPr>
      <w:keepNext/>
      <w:keepLines/>
      <w:outlineLvl w:val="1"/>
    </w:pPr>
    <w:rPr>
      <w:rFonts w:asciiTheme="majorHAnsi" w:eastAsia="楷体"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数字格式"/>
    <w:basedOn w:val="a"/>
    <w:link w:val="a4"/>
    <w:qFormat/>
    <w:rsid w:val="006F69F3"/>
    <w:rPr>
      <w:rFonts w:eastAsia="Times New Roman"/>
    </w:rPr>
  </w:style>
  <w:style w:type="character" w:customStyle="1" w:styleId="a4">
    <w:name w:val="数字格式 字符"/>
    <w:basedOn w:val="a0"/>
    <w:link w:val="a3"/>
    <w:rsid w:val="006F69F3"/>
    <w:rPr>
      <w:rFonts w:eastAsia="Times New Roman"/>
      <w:sz w:val="32"/>
      <w:szCs w:val="22"/>
    </w:rPr>
  </w:style>
  <w:style w:type="character" w:customStyle="1" w:styleId="2Char">
    <w:name w:val="标题 2 Char"/>
    <w:basedOn w:val="a0"/>
    <w:link w:val="2"/>
    <w:uiPriority w:val="9"/>
    <w:semiHidden/>
    <w:rsid w:val="00700892"/>
    <w:rPr>
      <w:rFonts w:asciiTheme="majorHAnsi" w:eastAsia="楷体" w:hAnsiTheme="majorHAnsi" w:cstheme="majorBidi"/>
      <w:b/>
      <w:bCs/>
      <w:sz w:val="32"/>
      <w:szCs w:val="32"/>
    </w:rPr>
  </w:style>
  <w:style w:type="character" w:customStyle="1" w:styleId="1Char">
    <w:name w:val="标题 1 Char"/>
    <w:basedOn w:val="a0"/>
    <w:link w:val="1"/>
    <w:uiPriority w:val="9"/>
    <w:rsid w:val="00E30A81"/>
    <w:rPr>
      <w:rFonts w:ascii="仿宋" w:eastAsia="黑体" w:hAnsi="仿宋" w:cs="仿宋"/>
      <w:b/>
      <w:bCs/>
      <w:kern w:val="44"/>
      <w:sz w:val="32"/>
      <w:szCs w:val="44"/>
    </w:rPr>
  </w:style>
  <w:style w:type="character" w:customStyle="1" w:styleId="apple-converted-space">
    <w:name w:val="apple-converted-space"/>
    <w:basedOn w:val="a0"/>
    <w:rsid w:val="009668EF"/>
  </w:style>
  <w:style w:type="character" w:styleId="a5">
    <w:name w:val="Strong"/>
    <w:basedOn w:val="a0"/>
    <w:uiPriority w:val="22"/>
    <w:qFormat/>
    <w:rsid w:val="009668EF"/>
    <w:rPr>
      <w:b/>
      <w:bCs/>
    </w:rPr>
  </w:style>
  <w:style w:type="paragraph" w:styleId="a6">
    <w:name w:val="header"/>
    <w:basedOn w:val="a"/>
    <w:link w:val="Char"/>
    <w:uiPriority w:val="99"/>
    <w:unhideWhenUsed/>
    <w:rsid w:val="00880132"/>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6"/>
    <w:uiPriority w:val="99"/>
    <w:rsid w:val="00880132"/>
    <w:rPr>
      <w:rFonts w:ascii="仿宋" w:eastAsia="仿宋" w:hAnsi="仿宋" w:cs="仿宋"/>
      <w:sz w:val="18"/>
      <w:szCs w:val="18"/>
    </w:rPr>
  </w:style>
  <w:style w:type="paragraph" w:styleId="a7">
    <w:name w:val="footer"/>
    <w:basedOn w:val="a"/>
    <w:link w:val="Char0"/>
    <w:uiPriority w:val="99"/>
    <w:unhideWhenUsed/>
    <w:rsid w:val="00880132"/>
    <w:pPr>
      <w:tabs>
        <w:tab w:val="center" w:pos="4153"/>
        <w:tab w:val="right" w:pos="8306"/>
      </w:tabs>
      <w:snapToGrid w:val="0"/>
      <w:jc w:val="left"/>
    </w:pPr>
    <w:rPr>
      <w:sz w:val="18"/>
      <w:szCs w:val="18"/>
    </w:rPr>
  </w:style>
  <w:style w:type="character" w:customStyle="1" w:styleId="Char0">
    <w:name w:val="页脚 Char"/>
    <w:basedOn w:val="a0"/>
    <w:link w:val="a7"/>
    <w:uiPriority w:val="99"/>
    <w:rsid w:val="00880132"/>
    <w:rPr>
      <w:rFonts w:ascii="仿宋" w:eastAsia="仿宋" w:hAnsi="仿宋" w:cs="仿宋"/>
      <w:sz w:val="18"/>
      <w:szCs w:val="18"/>
    </w:rPr>
  </w:style>
  <w:style w:type="paragraph" w:styleId="a8">
    <w:name w:val="Balloon Text"/>
    <w:basedOn w:val="a"/>
    <w:link w:val="Char1"/>
    <w:uiPriority w:val="99"/>
    <w:semiHidden/>
    <w:unhideWhenUsed/>
    <w:rsid w:val="00AF1440"/>
    <w:rPr>
      <w:sz w:val="18"/>
      <w:szCs w:val="18"/>
    </w:rPr>
  </w:style>
  <w:style w:type="character" w:customStyle="1" w:styleId="Char1">
    <w:name w:val="批注框文本 Char"/>
    <w:basedOn w:val="a0"/>
    <w:link w:val="a8"/>
    <w:uiPriority w:val="99"/>
    <w:semiHidden/>
    <w:rsid w:val="00AF1440"/>
    <w:rPr>
      <w:rFonts w:ascii="仿宋" w:eastAsia="仿宋" w:hAnsi="仿宋" w:cs="仿宋"/>
      <w:sz w:val="18"/>
      <w:szCs w:val="18"/>
    </w:rPr>
  </w:style>
  <w:style w:type="character" w:styleId="a9">
    <w:name w:val="Hyperlink"/>
    <w:basedOn w:val="a0"/>
    <w:uiPriority w:val="99"/>
    <w:unhideWhenUsed/>
    <w:rsid w:val="00B322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916319">
      <w:bodyDiv w:val="1"/>
      <w:marLeft w:val="0"/>
      <w:marRight w:val="0"/>
      <w:marTop w:val="0"/>
      <w:marBottom w:val="0"/>
      <w:divBdr>
        <w:top w:val="none" w:sz="0" w:space="0" w:color="auto"/>
        <w:left w:val="none" w:sz="0" w:space="0" w:color="auto"/>
        <w:bottom w:val="none" w:sz="0" w:space="0" w:color="auto"/>
        <w:right w:val="none" w:sz="0" w:space="0" w:color="auto"/>
      </w:divBdr>
      <w:divsChild>
        <w:div w:id="30436027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24</cp:revision>
  <cp:lastPrinted>2018-09-12T09:57:00Z</cp:lastPrinted>
  <dcterms:created xsi:type="dcterms:W3CDTF">2018-09-10T00:48:00Z</dcterms:created>
  <dcterms:modified xsi:type="dcterms:W3CDTF">2018-09-13T00:35:00Z</dcterms:modified>
</cp:coreProperties>
</file>