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结题验收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清单</w:t>
      </w:r>
    </w:p>
    <w:tbl>
      <w:tblPr>
        <w:tblStyle w:val="2"/>
        <w:tblW w:w="13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387"/>
        <w:gridCol w:w="4963"/>
        <w:gridCol w:w="1702"/>
        <w:gridCol w:w="1702"/>
        <w:gridCol w:w="964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序号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所在单位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项目名称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负责</w:t>
            </w: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编号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类别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水污染控制工程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陈重军/顾晓丹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专业导论与职业生涯规划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张晓芳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土木工程学院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专业导论与职业生涯规划（土木工程概论）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蔡新江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土木工程学院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桥梁工程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Ⅱ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袁鑫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智能制造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金工实习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朱淑梅/刘威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语言文化学院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基础写作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朱全福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形式构成基础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孙春涛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广告设计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王庆杰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2020TSZB-09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公共教学部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高等数学C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宋传静/陈洋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公共教学部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大学物理B（一）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赵润/沈娇艳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2020TSZB-11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公共教学部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刘奎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2020TSZB-12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公共教学部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丁有粮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2020TSZB-13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7842"/>
          <w:tab w:val="left" w:pos="9747"/>
        </w:tabs>
        <w:bidi w:val="0"/>
        <w:jc w:val="left"/>
        <w:rPr>
          <w:rFonts w:ascii="宋体" w:hAnsi="宋体" w:eastAsia="宋体" w:cs="Times New Roman"/>
          <w:b/>
          <w:color w:val="000000"/>
          <w:sz w:val="52"/>
          <w:szCs w:val="5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7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3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17EE8"/>
    <w:rsid w:val="102B4FCB"/>
    <w:rsid w:val="37E85669"/>
    <w:rsid w:val="38231513"/>
    <w:rsid w:val="40E14C08"/>
    <w:rsid w:val="43C17EE8"/>
    <w:rsid w:val="60524D10"/>
    <w:rsid w:val="6C2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color w:val="000000"/>
      <w:sz w:val="52"/>
      <w:szCs w:val="5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2021-10-25T06:45:00Z</dcterms:created>
  <dc:creator>楠楠</dc:creator>
  <cp:lastModifiedBy>柳军</cp:lastModifiedBy>
  <dcterms:modified xsi:type="dcterms:W3CDTF">2021-11-08T02:51:07Z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AA09832AE71D4FEA99B6742114BC13F7</vt:lpwstr>
  </property>
</Properties>
</file>