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/>
          <w:b w:val="0"/>
          <w:sz w:val="32"/>
          <w:szCs w:val="32"/>
        </w:rPr>
      </w:pPr>
      <w:r>
        <w:rPr>
          <w:rFonts w:ascii="Times New Roman" w:hAnsi="Times New Roman" w:eastAsia="黑体"/>
          <w:b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b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结题验收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清单</w:t>
      </w:r>
    </w:p>
    <w:tbl>
      <w:tblPr>
        <w:tblStyle w:val="2"/>
        <w:tblW w:w="13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2387"/>
        <w:gridCol w:w="3440"/>
        <w:gridCol w:w="2250"/>
        <w:gridCol w:w="2133"/>
        <w:gridCol w:w="1508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 w:val="0"/>
                <w:sz w:val="24"/>
                <w:szCs w:val="24"/>
              </w:rPr>
              <w:t>序号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</w:rPr>
              <w:t>所在单位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 w:val="0"/>
                <w:sz w:val="24"/>
                <w:szCs w:val="24"/>
              </w:rPr>
              <w:t>项目名称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</w:rPr>
              <w:t>负责</w:t>
            </w:r>
            <w:r>
              <w:rPr>
                <w:rFonts w:ascii="Times New Roman" w:hAnsi="Times New Roman" w:eastAsia="黑体"/>
                <w:b w:val="0"/>
                <w:sz w:val="24"/>
                <w:szCs w:val="24"/>
              </w:rPr>
              <w:t>人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</w:rPr>
              <w:t>编号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Times New Roman" w:hAnsi="Times New Roman" w:eastAsia="黑体"/>
                <w:b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b w:val="0"/>
                <w:sz w:val="24"/>
                <w:szCs w:val="24"/>
              </w:rPr>
              <w:t>类别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b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4"/>
                <w:b w:val="0"/>
                <w:bCs/>
                <w:color w:val="000000"/>
                <w:lang w:val="en-US" w:eastAsia="zh-CN" w:bidi="ar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管理学院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b w:val="0"/>
                <w:bCs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/>
                <w:color w:val="000000"/>
                <w:lang w:val="en-US" w:eastAsia="zh-CN" w:bidi="ar"/>
              </w:rPr>
              <w:t>酒店服务礼仪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b w:val="0"/>
                <w:bCs/>
                <w:color w:val="000000"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/>
                <w:color w:val="000000"/>
                <w:lang w:val="en-US" w:eastAsia="zh-CN" w:bidi="ar"/>
              </w:rPr>
              <w:t>丁乙欣/马宇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eastAsia="宋体"/>
                <w:b w:val="0"/>
                <w:bCs/>
                <w:color w:val="000000"/>
                <w:lang w:val="en-US" w:eastAsia="zh-CN" w:bidi="ar"/>
              </w:rPr>
            </w:pPr>
            <w:r>
              <w:rPr>
                <w:rStyle w:val="6"/>
                <w:rFonts w:hint="eastAsia" w:eastAsia="宋体"/>
                <w:b w:val="0"/>
                <w:bCs/>
                <w:color w:val="000000"/>
                <w:lang w:val="en-US" w:eastAsia="zh-CN" w:bidi="ar"/>
              </w:rPr>
              <w:t>2020TSZA-02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示范项目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  <w:t>延期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环境科学与工程学院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固体废弃物处理实验周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梅娟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bCs/>
                <w:color w:val="000000"/>
                <w:lang w:val="en-US" w:eastAsia="zh-CN" w:bidi="ar"/>
              </w:rPr>
              <w:t>2022TSZB-01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color w:val="auto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环境科学与工程学院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自然地理综合实习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张晓芳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bCs/>
                <w:color w:val="000000"/>
                <w:lang w:val="en-US" w:eastAsia="zh-CN" w:bidi="ar"/>
              </w:rPr>
              <w:t>2022TSZB-02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土木工程学院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毕业设计（论文）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孙岳阳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bCs/>
                <w:color w:val="000000"/>
                <w:lang w:val="en-US" w:eastAsia="zh-CN" w:bidi="ar"/>
              </w:rPr>
              <w:t>2022TSZB-03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土木工程学院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工程地质B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吴静红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4"/>
                <w:szCs w:val="52"/>
                <w:lang w:val="en-US" w:eastAsia="zh-CN" w:bidi="ar-SA"/>
              </w:rPr>
            </w:pPr>
            <w:r>
              <w:rPr>
                <w:rStyle w:val="6"/>
                <w:rFonts w:eastAsia="宋体"/>
                <w:b w:val="0"/>
                <w:bCs/>
                <w:color w:val="000000"/>
                <w:lang w:val="en-US" w:eastAsia="zh-CN" w:bidi="ar"/>
              </w:rPr>
              <w:t>2022TSZB-04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管理学院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劳动人事法规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刘海涛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b w:val="0"/>
                <w:bCs/>
                <w:color w:val="000000"/>
                <w:lang w:val="en-US" w:eastAsia="zh-CN" w:bidi="ar"/>
              </w:rPr>
              <w:t>2022TSZB-05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管理学院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苏式生活美学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赵慧莎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b w:val="0"/>
                <w:bCs/>
                <w:color w:val="000000"/>
                <w:lang w:val="en-US" w:eastAsia="zh-CN" w:bidi="ar"/>
              </w:rPr>
              <w:t>2022TSZB-06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管理学院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会计学原理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孙建文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b w:val="0"/>
                <w:bCs/>
                <w:color w:val="000000"/>
                <w:lang w:val="en-US" w:eastAsia="zh-CN" w:bidi="ar"/>
              </w:rPr>
              <w:t>2022TSZB-07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管理学院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商务谈判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李保亮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b w:val="0"/>
                <w:bCs/>
                <w:color w:val="000000"/>
                <w:lang w:val="en-US" w:eastAsia="zh-CN" w:bidi="ar"/>
              </w:rPr>
              <w:t>2022TSZB-08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语言文化学院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综合英语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丁静/蒋海天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b w:val="0"/>
                <w:bCs/>
                <w:color w:val="000000"/>
                <w:lang w:val="en-US" w:eastAsia="zh-CN" w:bidi="ar"/>
              </w:rPr>
              <w:t>2022TSZB-09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语言文化学院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高级英语读写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费珺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b w:val="0"/>
                <w:bCs/>
                <w:color w:val="000000"/>
                <w:lang w:val="en-US" w:eastAsia="zh-CN" w:bidi="ar"/>
              </w:rPr>
              <w:t>2022TSZB-10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语言文化学院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大学英语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李旻明/邱意浓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b w:val="0"/>
                <w:bCs/>
                <w:color w:val="000000"/>
                <w:lang w:val="en-US" w:eastAsia="zh-CN" w:bidi="ar"/>
              </w:rPr>
              <w:t>2022TSZB-11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/>
                <w:b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 w:val="0"/>
                <w:sz w:val="24"/>
                <w:szCs w:val="24"/>
                <w:lang w:val="en-US" w:eastAsia="zh-CN"/>
              </w:rPr>
              <w:t>13</w:t>
            </w:r>
            <w:bookmarkStart w:id="0" w:name="_GoBack"/>
            <w:bookmarkEnd w:id="0"/>
          </w:p>
        </w:tc>
        <w:tc>
          <w:tcPr>
            <w:tcW w:w="2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4"/>
                <w:b w:val="0"/>
                <w:bCs/>
                <w:color w:val="000000"/>
                <w:lang w:val="en-US" w:eastAsia="zh-CN" w:bidi="ar"/>
              </w:rPr>
              <w:t>语言文化学院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大学日语（四）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b w:val="0"/>
                <w:bCs/>
                <w:color w:val="000000"/>
                <w:lang w:val="en-US" w:eastAsia="zh-CN" w:bidi="ar"/>
              </w:rPr>
              <w:t>汪菲/罗时光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eastAsia="宋体"/>
                <w:b w:val="0"/>
                <w:bCs/>
                <w:color w:val="000000"/>
                <w:lang w:val="en-US" w:eastAsia="zh-CN" w:bidi="ar"/>
              </w:rPr>
              <w:t>2022TSZB-12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</w:t>
            </w: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Times New Roman" w:hAnsi="Times New Roman" w:eastAsia="宋体" w:cs="Times New Roman"/>
                <w:b w:val="0"/>
                <w:color w:val="00000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tabs>
          <w:tab w:val="left" w:pos="7842"/>
          <w:tab w:val="left" w:pos="9747"/>
        </w:tabs>
        <w:bidi w:val="0"/>
        <w:jc w:val="left"/>
        <w:rPr>
          <w:rFonts w:ascii="宋体" w:hAnsi="宋体" w:eastAsia="宋体" w:cs="Times New Roman"/>
          <w:b/>
          <w:color w:val="000000"/>
          <w:sz w:val="18"/>
          <w:szCs w:val="18"/>
          <w:lang w:val="en-US" w:eastAsia="zh-CN" w:bidi="ar-SA"/>
        </w:rPr>
      </w:pPr>
    </w:p>
    <w:sectPr>
      <w:pgSz w:w="16838" w:h="11906" w:orient="landscape"/>
      <w:pgMar w:top="1236" w:right="1440" w:bottom="1293" w:left="1440" w:header="851" w:footer="992" w:gutter="0"/>
      <w:cols w:space="0" w:num="1"/>
      <w:rtlGutter w:val="0"/>
      <w:docGrid w:type="lines" w:linePitch="75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37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Mzk1MDdmNTY4ZGEwY2JkYjMyNzI5MmFiYjBhZWMifQ=="/>
  </w:docVars>
  <w:rsids>
    <w:rsidRoot w:val="43C17EE8"/>
    <w:rsid w:val="034E3FF1"/>
    <w:rsid w:val="102B4FCB"/>
    <w:rsid w:val="37E85669"/>
    <w:rsid w:val="38231513"/>
    <w:rsid w:val="40E14C08"/>
    <w:rsid w:val="43C17EE8"/>
    <w:rsid w:val="4F775217"/>
    <w:rsid w:val="60524D10"/>
    <w:rsid w:val="63820902"/>
    <w:rsid w:val="6C25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="Times New Roman"/>
      <w:b/>
      <w:color w:val="000000"/>
      <w:sz w:val="52"/>
      <w:szCs w:val="5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3"/>
    <w:autoRedefine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2021-10-25T06:45:00Z</dcterms:created>
  <dc:creator>楠楠</dc:creator>
  <cp:lastModifiedBy>柳军</cp:lastModifiedBy>
  <dcterms:modified xsi:type="dcterms:W3CDTF">2024-03-25T07:24:20Z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AA09832AE71D4FEA99B6742114BC13F7</vt:lpwstr>
  </property>
</Properties>
</file>